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47" w:rsidRPr="00DA280A" w:rsidRDefault="00D35947" w:rsidP="00D35947">
      <w:pPr>
        <w:spacing w:after="120"/>
        <w:jc w:val="both"/>
        <w:rPr>
          <w:sz w:val="20"/>
          <w:szCs w:val="20"/>
        </w:rPr>
      </w:pPr>
      <w:r w:rsidRPr="00DA280A">
        <w:rPr>
          <w:sz w:val="20"/>
          <w:szCs w:val="20"/>
        </w:rPr>
        <w:t xml:space="preserve">Allegato 4: offerta tecnica </w:t>
      </w:r>
    </w:p>
    <w:p w:rsidR="00AF7DA6" w:rsidRPr="00540B97" w:rsidRDefault="00427ED7">
      <w:pPr>
        <w:rPr>
          <w:b/>
        </w:rPr>
      </w:pPr>
      <w:r w:rsidRPr="00540B97">
        <w:rPr>
          <w:b/>
        </w:rPr>
        <w:t>OFFERTA SERVIZ</w:t>
      </w:r>
      <w:r w:rsidR="003A5847" w:rsidRPr="00540B97">
        <w:rPr>
          <w:b/>
        </w:rPr>
        <w:t>I</w:t>
      </w:r>
      <w:r w:rsidRPr="00540B97">
        <w:rPr>
          <w:b/>
        </w:rPr>
        <w:t>O CAFFETTERIA</w:t>
      </w:r>
      <w:r w:rsidR="00E41911" w:rsidRPr="00540B97">
        <w:rPr>
          <w:b/>
        </w:rPr>
        <w:t>/</w:t>
      </w:r>
      <w:r w:rsidRPr="00540B97">
        <w:rPr>
          <w:b/>
        </w:rPr>
        <w:t>TAVOLA CALDA E DISTRIBUTORI AUTOMATICI</w:t>
      </w:r>
    </w:p>
    <w:tbl>
      <w:tblPr>
        <w:tblStyle w:val="TableGrid"/>
        <w:tblW w:w="1360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6" w:type="dxa"/>
          <w:left w:w="70" w:type="dxa"/>
          <w:right w:w="73" w:type="dxa"/>
        </w:tblCellMar>
        <w:tblLook w:val="04A0"/>
      </w:tblPr>
      <w:tblGrid>
        <w:gridCol w:w="422"/>
        <w:gridCol w:w="491"/>
        <w:gridCol w:w="8151"/>
        <w:gridCol w:w="1563"/>
        <w:gridCol w:w="1634"/>
        <w:gridCol w:w="1343"/>
      </w:tblGrid>
      <w:tr w:rsidR="00946E3E" w:rsidTr="00E07F89">
        <w:trPr>
          <w:trHeight w:val="26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E3E" w:rsidRDefault="00946E3E" w:rsidP="008B2A0B">
            <w:pPr>
              <w:spacing w:line="256" w:lineRule="auto"/>
              <w:rPr>
                <w:sz w:val="20"/>
              </w:rPr>
            </w:pPr>
            <w:bookmarkStart w:id="0" w:name="_Hlk512180171"/>
          </w:p>
        </w:tc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E3E" w:rsidRPr="005A652C" w:rsidRDefault="00946E3E" w:rsidP="008B2A0B">
            <w:pPr>
              <w:spacing w:line="256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A652C">
              <w:rPr>
                <w:rFonts w:eastAsia="Segoe UI" w:cstheme="minorHAnsi"/>
                <w:b/>
                <w:sz w:val="24"/>
                <w:szCs w:val="24"/>
              </w:rPr>
              <w:t xml:space="preserve">OFFERTA TECNICA- ELEMENTI QUALITATIVI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E" w:rsidRPr="005A652C" w:rsidRDefault="00946E3E" w:rsidP="008B2A0B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A652C">
              <w:rPr>
                <w:rFonts w:eastAsia="Segoe UI" w:cstheme="minorHAnsi"/>
                <w:b/>
                <w:sz w:val="24"/>
                <w:szCs w:val="24"/>
              </w:rPr>
              <w:t>Totale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E" w:rsidRPr="005A652C" w:rsidRDefault="00946E3E" w:rsidP="008B2A0B">
            <w:pPr>
              <w:spacing w:line="25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A652C">
              <w:rPr>
                <w:rFonts w:eastAsia="Segoe UI" w:cstheme="minorHAnsi"/>
                <w:b/>
                <w:sz w:val="24"/>
                <w:szCs w:val="24"/>
              </w:rPr>
              <w:t>70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E" w:rsidRPr="005A652C" w:rsidRDefault="00946E3E" w:rsidP="008B2A0B">
            <w:pPr>
              <w:spacing w:line="256" w:lineRule="auto"/>
              <w:jc w:val="center"/>
              <w:rPr>
                <w:rFonts w:eastAsia="Segoe UI" w:cstheme="minorHAnsi"/>
                <w:b/>
                <w:sz w:val="24"/>
                <w:szCs w:val="24"/>
              </w:rPr>
            </w:pPr>
          </w:p>
        </w:tc>
      </w:tr>
      <w:bookmarkEnd w:id="0"/>
      <w:tr w:rsidR="00E07F89" w:rsidTr="00441864">
        <w:trPr>
          <w:trHeight w:val="269"/>
        </w:trPr>
        <w:tc>
          <w:tcPr>
            <w:tcW w:w="1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F89" w:rsidRDefault="00E07F89" w:rsidP="008B2A0B">
            <w:pPr>
              <w:spacing w:line="256" w:lineRule="auto"/>
              <w:jc w:val="center"/>
              <w:rPr>
                <w:rFonts w:eastAsia="Segoe UI" w:cstheme="minorHAnsi"/>
                <w:b/>
                <w:sz w:val="20"/>
                <w:szCs w:val="20"/>
              </w:rPr>
            </w:pPr>
            <w:r w:rsidRPr="00914ACD">
              <w:rPr>
                <w:rFonts w:eastAsia="Segoe UI" w:cstheme="minorHAnsi"/>
                <w:b/>
                <w:sz w:val="20"/>
                <w:szCs w:val="20"/>
              </w:rPr>
              <w:t xml:space="preserve">ELEMENTI </w:t>
            </w:r>
            <w:proofErr w:type="spellStart"/>
            <w:r w:rsidRPr="00914ACD">
              <w:rPr>
                <w:rFonts w:eastAsia="Segoe UI" w:cstheme="minorHAnsi"/>
                <w:b/>
                <w:sz w:val="20"/>
                <w:szCs w:val="20"/>
              </w:rPr>
              <w:t>DI</w:t>
            </w:r>
            <w:proofErr w:type="spellEnd"/>
            <w:r w:rsidRPr="00914ACD">
              <w:rPr>
                <w:rFonts w:eastAsia="Segoe UI" w:cstheme="minorHAnsi"/>
                <w:b/>
                <w:sz w:val="20"/>
                <w:szCs w:val="20"/>
              </w:rPr>
              <w:t xml:space="preserve"> VALUTAZIONE </w:t>
            </w:r>
          </w:p>
          <w:p w:rsidR="00E07F89" w:rsidRPr="00914ACD" w:rsidRDefault="00E07F89" w:rsidP="008B2A0B">
            <w:pPr>
              <w:spacing w:line="256" w:lineRule="auto"/>
              <w:jc w:val="center"/>
              <w:rPr>
                <w:rFonts w:eastAsia="Segoe UI" w:cstheme="minorHAnsi"/>
                <w:b/>
                <w:sz w:val="20"/>
                <w:szCs w:val="20"/>
              </w:rPr>
            </w:pPr>
            <w:r w:rsidRPr="00914ACD">
              <w:rPr>
                <w:rFonts w:eastAsia="Calibri" w:cstheme="minorHAnsi"/>
                <w:i/>
                <w:sz w:val="20"/>
                <w:szCs w:val="20"/>
              </w:rPr>
              <w:t>dove non precisato si intende che l’elemento valutato è riferito</w:t>
            </w:r>
            <w:r w:rsidRPr="00914ACD">
              <w:rPr>
                <w:rFonts w:eastAsia="Calibri" w:cstheme="minorHAnsi"/>
                <w:b/>
                <w:i/>
                <w:sz w:val="20"/>
                <w:szCs w:val="20"/>
              </w:rPr>
              <w:t>sia a bar/tavola calda che a distribuzione automatica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F89" w:rsidRPr="00914ACD" w:rsidRDefault="00E07F89" w:rsidP="008B2A0B">
            <w:pPr>
              <w:spacing w:line="256" w:lineRule="auto"/>
              <w:jc w:val="center"/>
              <w:rPr>
                <w:rFonts w:eastAsia="Segoe UI" w:cstheme="minorHAnsi"/>
                <w:b/>
                <w:sz w:val="20"/>
                <w:szCs w:val="20"/>
              </w:rPr>
            </w:pPr>
            <w:r>
              <w:rPr>
                <w:rFonts w:eastAsia="Segoe UI" w:cstheme="minorHAnsi"/>
                <w:b/>
                <w:sz w:val="20"/>
                <w:szCs w:val="20"/>
              </w:rPr>
              <w:t>Riservato alla commissione</w:t>
            </w:r>
          </w:p>
        </w:tc>
      </w:tr>
      <w:tr w:rsidR="00946E3E" w:rsidTr="00E07F89">
        <w:trPr>
          <w:trHeight w:val="3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3E" w:rsidRPr="000A42C4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0A42C4">
              <w:rPr>
                <w:rFonts w:eastAsia="Segoe UI" w:cstheme="minorHAnsi"/>
                <w:b/>
                <w:sz w:val="20"/>
              </w:rPr>
              <w:t xml:space="preserve">A </w:t>
            </w: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3E" w:rsidRPr="00914ACD" w:rsidRDefault="00946E3E" w:rsidP="008B2A0B">
            <w:pPr>
              <w:tabs>
                <w:tab w:val="center" w:pos="2576"/>
              </w:tabs>
              <w:spacing w:line="256" w:lineRule="auto"/>
              <w:rPr>
                <w:rFonts w:cstheme="minorHAnsi"/>
                <w:sz w:val="20"/>
                <w:szCs w:val="20"/>
              </w:rPr>
            </w:pPr>
            <w:r w:rsidRPr="00914ACD">
              <w:rPr>
                <w:rFonts w:eastAsia="Segoe UI" w:cstheme="minorHAnsi"/>
                <w:b/>
                <w:sz w:val="20"/>
                <w:szCs w:val="20"/>
              </w:rPr>
              <w:t xml:space="preserve">Elementi relativi all'allestimento e gestionali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914ACD">
              <w:rPr>
                <w:rFonts w:eastAsia="Segoe UI" w:cstheme="minorHAnsi"/>
                <w:b/>
                <w:sz w:val="20"/>
                <w:szCs w:val="20"/>
              </w:rPr>
              <w:t xml:space="preserve">Punteggio MAX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3E" w:rsidRPr="00914ACD" w:rsidRDefault="00946E3E" w:rsidP="00667256">
            <w:pPr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14ACD">
              <w:rPr>
                <w:rFonts w:eastAsia="Segoe UI" w:cstheme="minorHAnsi"/>
                <w:b/>
                <w:sz w:val="20"/>
                <w:szCs w:val="20"/>
              </w:rPr>
              <w:t>2</w:t>
            </w:r>
            <w:r w:rsidR="00667256">
              <w:rPr>
                <w:rFonts w:eastAsia="Segoe UI" w:cstheme="minorHAnsi"/>
                <w:b/>
                <w:sz w:val="20"/>
                <w:szCs w:val="20"/>
              </w:rPr>
              <w:t>5</w:t>
            </w:r>
            <w:r w:rsidRPr="00914ACD">
              <w:rPr>
                <w:rFonts w:eastAsia="Segoe UI" w:cstheme="minorHAnsi"/>
                <w:b/>
                <w:sz w:val="20"/>
                <w:szCs w:val="20"/>
              </w:rPr>
              <w:t xml:space="preserve"> </w:t>
            </w:r>
            <w:permStart w:id="0" w:edGrp="everyone"/>
            <w:permEnd w:id="0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E" w:rsidRPr="00914ACD" w:rsidRDefault="00946E3E" w:rsidP="008B2A0B">
            <w:pPr>
              <w:spacing w:line="256" w:lineRule="auto"/>
              <w:jc w:val="center"/>
              <w:rPr>
                <w:rFonts w:eastAsia="Segoe UI" w:cstheme="minorHAnsi"/>
                <w:b/>
                <w:sz w:val="20"/>
                <w:szCs w:val="20"/>
              </w:rPr>
            </w:pPr>
          </w:p>
        </w:tc>
      </w:tr>
      <w:tr w:rsidR="00946E3E" w:rsidTr="00E07F89">
        <w:trPr>
          <w:trHeight w:val="67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3E" w:rsidRPr="000A42C4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permStart w:id="1" w:edGrp="everyone" w:colFirst="4" w:colLast="4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 xml:space="preserve">A1 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eastAsia="Segoe UI" w:cstheme="minorHAnsi"/>
                <w:i/>
                <w:sz w:val="20"/>
              </w:rPr>
              <w:t>progetto grafico e gestionale</w:t>
            </w:r>
            <w:r w:rsidRPr="00914ACD">
              <w:rPr>
                <w:rFonts w:cstheme="minorHAnsi"/>
                <w:sz w:val="20"/>
              </w:rPr>
              <w:t>: progetto grafico con layout di arredi e attrezzature e dei flussi di lavoro.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3E" w:rsidRDefault="00667256" w:rsidP="008B2A0B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3E" w:rsidRDefault="00946E3E" w:rsidP="008B2A0B">
            <w:pPr>
              <w:spacing w:line="256" w:lineRule="auto"/>
              <w:rPr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3E" w:rsidRDefault="00946E3E" w:rsidP="008B2A0B">
            <w:pPr>
              <w:spacing w:line="256" w:lineRule="auto"/>
              <w:rPr>
                <w:sz w:val="20"/>
              </w:rPr>
            </w:pPr>
          </w:p>
        </w:tc>
      </w:tr>
      <w:tr w:rsidR="00946E3E" w:rsidTr="00E07F89">
        <w:trPr>
          <w:trHeight w:val="67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3E" w:rsidRPr="000A42C4" w:rsidRDefault="00946E3E" w:rsidP="008B2A0B">
            <w:pPr>
              <w:rPr>
                <w:rFonts w:eastAsia="Arial" w:cstheme="minorHAnsi"/>
                <w:color w:val="000000"/>
                <w:sz w:val="20"/>
              </w:rPr>
            </w:pPr>
            <w:permStart w:id="2" w:edGrp="everyone" w:colFirst="4" w:colLast="4"/>
            <w:permEnd w:id="1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 xml:space="preserve">A2 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eastAsia="Segoe UI" w:cstheme="minorHAnsi"/>
                <w:i/>
                <w:sz w:val="20"/>
              </w:rPr>
              <w:t>progetto organizzativo bar/tavola calda</w:t>
            </w:r>
            <w:r w:rsidRPr="00914ACD">
              <w:rPr>
                <w:rFonts w:cstheme="minorHAnsi"/>
                <w:sz w:val="20"/>
              </w:rPr>
              <w:t>: numero, tipologia e principali caratteristiche tecniche delle macchine ed attrezzature utilizzate per il servizio; numero ed esperienza degli addetti…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3E" w:rsidRDefault="00667256" w:rsidP="008B2A0B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3E" w:rsidRPr="003A3DCD" w:rsidRDefault="00946E3E" w:rsidP="008B2A0B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3E" w:rsidRPr="003A3DCD" w:rsidRDefault="00946E3E" w:rsidP="008B2A0B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946E3E" w:rsidTr="00E07F89">
        <w:trPr>
          <w:trHeight w:val="67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3E" w:rsidRPr="000A42C4" w:rsidRDefault="00946E3E" w:rsidP="008B2A0B">
            <w:pPr>
              <w:rPr>
                <w:rFonts w:eastAsia="Arial" w:cstheme="minorHAnsi"/>
                <w:color w:val="000000"/>
                <w:sz w:val="20"/>
              </w:rPr>
            </w:pPr>
            <w:permStart w:id="3" w:edGrp="everyone" w:colFirst="4" w:colLast="4"/>
            <w:permEnd w:id="2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>A3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3E" w:rsidRPr="00914ACD" w:rsidRDefault="00946E3E" w:rsidP="008B2A0B">
            <w:pPr>
              <w:spacing w:line="256" w:lineRule="auto"/>
              <w:rPr>
                <w:rFonts w:eastAsia="Segoe UI" w:cstheme="minorHAnsi"/>
                <w:i/>
                <w:sz w:val="20"/>
              </w:rPr>
            </w:pPr>
            <w:r w:rsidRPr="00914ACD">
              <w:rPr>
                <w:rFonts w:eastAsia="Segoe UI" w:cstheme="minorHAnsi"/>
                <w:i/>
                <w:sz w:val="20"/>
              </w:rPr>
              <w:t>progetto organizzativo distributori</w:t>
            </w:r>
            <w:r w:rsidRPr="00914ACD">
              <w:rPr>
                <w:rFonts w:cstheme="minorHAnsi"/>
                <w:sz w:val="20"/>
              </w:rPr>
              <w:t xml:space="preserve">: numero, tipologia e principali caratteristiche tecniche delle macchine ed attrezzature utilizzate per il servizio; frequenza di approvvigionamento, tempi di intervento per manutenzione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3E" w:rsidRDefault="00667256" w:rsidP="008B2A0B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3E" w:rsidRPr="003A3DCD" w:rsidRDefault="00946E3E" w:rsidP="008B2A0B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3E" w:rsidRPr="003A3DCD" w:rsidRDefault="00946E3E" w:rsidP="008B2A0B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946E3E" w:rsidTr="00E07F89">
        <w:trPr>
          <w:trHeight w:val="83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3E" w:rsidRPr="000A42C4" w:rsidRDefault="00946E3E" w:rsidP="008B2A0B">
            <w:pPr>
              <w:rPr>
                <w:rFonts w:eastAsia="Arial" w:cstheme="minorHAnsi"/>
                <w:color w:val="000000"/>
                <w:sz w:val="20"/>
              </w:rPr>
            </w:pPr>
            <w:permStart w:id="4" w:edGrp="everyone" w:colFirst="4" w:colLast="4"/>
            <w:permEnd w:id="3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 xml:space="preserve">A4 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eastAsia="Segoe UI" w:cstheme="minorHAnsi"/>
                <w:i/>
                <w:sz w:val="20"/>
              </w:rPr>
              <w:t>progetto di sanificazione</w:t>
            </w:r>
            <w:r w:rsidRPr="00914ACD">
              <w:rPr>
                <w:rFonts w:cstheme="minorHAnsi"/>
                <w:sz w:val="20"/>
              </w:rPr>
              <w:t xml:space="preserve">: piano dettagliato sulle modalità di pulizia e sanificazione degli ambienti e delle attrezzature e sulla relativa periodicità;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3E" w:rsidRDefault="00946E3E" w:rsidP="008B2A0B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3E" w:rsidRPr="003A3DCD" w:rsidRDefault="00946E3E" w:rsidP="008B2A0B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3E" w:rsidRPr="003A3DCD" w:rsidRDefault="00946E3E" w:rsidP="008B2A0B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permEnd w:id="4"/>
      <w:tr w:rsidR="00946E3E" w:rsidTr="00E07F89">
        <w:trPr>
          <w:trHeight w:val="3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3E" w:rsidRPr="000A42C4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0A42C4">
              <w:rPr>
                <w:rFonts w:eastAsia="Segoe UI" w:cstheme="minorHAnsi"/>
                <w:b/>
                <w:sz w:val="20"/>
              </w:rPr>
              <w:t xml:space="preserve">B </w:t>
            </w: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eastAsia="Segoe UI" w:cstheme="minorHAnsi"/>
                <w:b/>
                <w:sz w:val="20"/>
              </w:rPr>
              <w:t xml:space="preserve">Elementi ristorativi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3E" w:rsidRPr="00250855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250855">
              <w:rPr>
                <w:rFonts w:eastAsia="Segoe UI" w:cstheme="minorHAnsi"/>
                <w:b/>
                <w:sz w:val="20"/>
              </w:rPr>
              <w:t xml:space="preserve">Punteggio MAX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3E" w:rsidRPr="00250855" w:rsidRDefault="00946E3E" w:rsidP="008B2A0B">
            <w:pPr>
              <w:spacing w:line="256" w:lineRule="auto"/>
              <w:jc w:val="center"/>
              <w:rPr>
                <w:rFonts w:cstheme="minorHAnsi"/>
                <w:sz w:val="20"/>
              </w:rPr>
            </w:pPr>
            <w:r w:rsidRPr="00250855">
              <w:rPr>
                <w:rFonts w:eastAsia="Segoe UI" w:cstheme="minorHAnsi"/>
                <w:b/>
                <w:sz w:val="20"/>
              </w:rPr>
              <w:t xml:space="preserve">24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3E" w:rsidRPr="00250855" w:rsidRDefault="00946E3E" w:rsidP="008B2A0B">
            <w:pPr>
              <w:spacing w:line="256" w:lineRule="auto"/>
              <w:jc w:val="center"/>
              <w:rPr>
                <w:rFonts w:eastAsia="Segoe UI" w:cstheme="minorHAnsi"/>
                <w:b/>
                <w:sz w:val="20"/>
              </w:rPr>
            </w:pPr>
          </w:p>
        </w:tc>
      </w:tr>
      <w:tr w:rsidR="00946E3E" w:rsidTr="00E07F89">
        <w:trPr>
          <w:trHeight w:val="1239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bottom"/>
            <w:hideMark/>
          </w:tcPr>
          <w:p w:rsidR="00946E3E" w:rsidRPr="000A42C4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permStart w:id="5" w:edGrp="everyone" w:colFirst="4" w:colLast="4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 xml:space="preserve">B1 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hideMark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eastAsia="Segoe UI" w:cstheme="minorHAnsi"/>
                <w:i/>
                <w:sz w:val="20"/>
              </w:rPr>
              <w:t>progetto qualità di cibi e bevande bar/tavola calda</w:t>
            </w:r>
            <w:r w:rsidRPr="00914ACD">
              <w:rPr>
                <w:rFonts w:cstheme="minorHAnsi"/>
                <w:sz w:val="20"/>
              </w:rPr>
              <w:t>: elementi di qualità nella definizione dell'offerta relativa al servizio bar e di piccola ristorazione con riferimento alla cultura e tradizione italiana e locale, frutta fresca, prodotti integrali, frutta secca, spremute…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946E3E" w:rsidRPr="00250855" w:rsidRDefault="00946E3E" w:rsidP="008B2A0B">
            <w:pPr>
              <w:spacing w:line="256" w:lineRule="auto"/>
              <w:jc w:val="center"/>
              <w:rPr>
                <w:rFonts w:cstheme="minorHAnsi"/>
                <w:sz w:val="20"/>
              </w:rPr>
            </w:pPr>
            <w:r w:rsidRPr="00250855">
              <w:rPr>
                <w:rFonts w:cstheme="minorHAnsi"/>
                <w:sz w:val="20"/>
              </w:rPr>
              <w:t xml:space="preserve">8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946E3E" w:rsidRPr="00250855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3E" w:rsidRPr="00250855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</w:p>
        </w:tc>
      </w:tr>
      <w:tr w:rsidR="00946E3E" w:rsidTr="00E07F89">
        <w:trPr>
          <w:trHeight w:val="109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bottom"/>
          </w:tcPr>
          <w:p w:rsidR="00946E3E" w:rsidRPr="000A42C4" w:rsidRDefault="00946E3E" w:rsidP="008B2A0B">
            <w:pPr>
              <w:spacing w:line="256" w:lineRule="auto"/>
              <w:rPr>
                <w:rFonts w:eastAsia="Segoe UI" w:cstheme="minorHAnsi"/>
                <w:b/>
                <w:sz w:val="20"/>
              </w:rPr>
            </w:pPr>
            <w:permStart w:id="6" w:edGrp="everyone" w:colFirst="4" w:colLast="4"/>
            <w:permEnd w:id="5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>B2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</w:tcPr>
          <w:p w:rsidR="00946E3E" w:rsidRPr="00914ACD" w:rsidRDefault="00946E3E" w:rsidP="008B2A0B">
            <w:pPr>
              <w:spacing w:line="256" w:lineRule="auto"/>
              <w:rPr>
                <w:rFonts w:eastAsia="Segoe UI" w:cstheme="minorHAnsi"/>
                <w:i/>
                <w:sz w:val="20"/>
              </w:rPr>
            </w:pPr>
            <w:r w:rsidRPr="00914ACD">
              <w:rPr>
                <w:rFonts w:eastAsia="Segoe UI" w:cstheme="minorHAnsi"/>
                <w:i/>
                <w:sz w:val="20"/>
              </w:rPr>
              <w:t>progetto qualità di cibi e bevande distributori automatici</w:t>
            </w:r>
            <w:r w:rsidRPr="00914ACD">
              <w:rPr>
                <w:rFonts w:cstheme="minorHAnsi"/>
                <w:sz w:val="20"/>
              </w:rPr>
              <w:t>: elementi di qualità nella definizione dell'offerta relativa al servizio di distribuzione automatica di cibi e bevande calde e fredde con riferimento alla cultura e tradizione italiana e locale, pane/snack con farina integrale, frutta secca, succhi di frutta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</w:tcPr>
          <w:p w:rsidR="00946E3E" w:rsidRPr="00250855" w:rsidRDefault="00946E3E" w:rsidP="008B2A0B">
            <w:pPr>
              <w:spacing w:line="256" w:lineRule="auto"/>
              <w:jc w:val="center"/>
              <w:rPr>
                <w:rFonts w:cstheme="minorHAnsi"/>
                <w:sz w:val="20"/>
              </w:rPr>
            </w:pPr>
            <w:r w:rsidRPr="00250855">
              <w:rPr>
                <w:rFonts w:cstheme="minorHAnsi"/>
                <w:sz w:val="20"/>
              </w:rPr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</w:tcPr>
          <w:p w:rsidR="00946E3E" w:rsidRPr="00250855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3E" w:rsidRPr="00250855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</w:p>
        </w:tc>
      </w:tr>
      <w:permEnd w:id="6"/>
    </w:tbl>
    <w:p w:rsidR="000A7B49" w:rsidRDefault="000A7B49">
      <w:r>
        <w:br w:type="page"/>
      </w:r>
    </w:p>
    <w:tbl>
      <w:tblPr>
        <w:tblStyle w:val="TableGrid"/>
        <w:tblW w:w="1360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6" w:type="dxa"/>
          <w:left w:w="70" w:type="dxa"/>
          <w:right w:w="73" w:type="dxa"/>
        </w:tblCellMar>
        <w:tblLook w:val="04A0"/>
      </w:tblPr>
      <w:tblGrid>
        <w:gridCol w:w="422"/>
        <w:gridCol w:w="491"/>
        <w:gridCol w:w="8151"/>
        <w:gridCol w:w="1563"/>
        <w:gridCol w:w="1559"/>
        <w:gridCol w:w="1418"/>
      </w:tblGrid>
      <w:tr w:rsidR="00946E3E" w:rsidTr="00DA280A">
        <w:trPr>
          <w:trHeight w:val="61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3E" w:rsidRPr="000A42C4" w:rsidRDefault="00946E3E" w:rsidP="008B2A0B">
            <w:pPr>
              <w:rPr>
                <w:rFonts w:eastAsia="Arial" w:cstheme="minorHAnsi"/>
                <w:color w:val="000000"/>
                <w:sz w:val="20"/>
              </w:rPr>
            </w:pPr>
            <w:permStart w:id="7" w:edGrp="everyone" w:colFirst="4" w:colLast="4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 xml:space="preserve">B3 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hideMark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 xml:space="preserve">Elementi di attenzione alla sana e corretta alimentazione e alle possibilità di scelta per celiaci, vegetariani, ecc.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946E3E" w:rsidRPr="00250855" w:rsidRDefault="00946E3E" w:rsidP="008B2A0B">
            <w:pPr>
              <w:spacing w:line="256" w:lineRule="auto"/>
              <w:jc w:val="center"/>
              <w:rPr>
                <w:rFonts w:cstheme="minorHAnsi"/>
                <w:sz w:val="20"/>
              </w:rPr>
            </w:pPr>
            <w:r w:rsidRPr="00250855">
              <w:rPr>
                <w:rFonts w:cstheme="minorHAnsi"/>
                <w:sz w:val="20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3E" w:rsidRPr="00250855" w:rsidRDefault="00946E3E" w:rsidP="008B2A0B">
            <w:pPr>
              <w:rPr>
                <w:rFonts w:eastAsia="Arial" w:cstheme="minorHAns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3E" w:rsidRPr="00250855" w:rsidRDefault="00946E3E" w:rsidP="008B2A0B">
            <w:pPr>
              <w:rPr>
                <w:rFonts w:eastAsia="Arial" w:cstheme="minorHAnsi"/>
                <w:color w:val="000000"/>
                <w:sz w:val="20"/>
              </w:rPr>
            </w:pPr>
          </w:p>
        </w:tc>
      </w:tr>
    </w:tbl>
    <w:p w:rsidR="000A7B49" w:rsidRDefault="000A7B49">
      <w:permStart w:id="8" w:edGrp="everyone"/>
      <w:permEnd w:id="7"/>
      <w:permEnd w:id="8"/>
    </w:p>
    <w:tbl>
      <w:tblPr>
        <w:tblStyle w:val="TableGrid"/>
        <w:tblW w:w="13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6" w:type="dxa"/>
          <w:left w:w="70" w:type="dxa"/>
          <w:right w:w="73" w:type="dxa"/>
        </w:tblCellMar>
        <w:tblLook w:val="04A0"/>
      </w:tblPr>
      <w:tblGrid>
        <w:gridCol w:w="422"/>
        <w:gridCol w:w="491"/>
        <w:gridCol w:w="8151"/>
        <w:gridCol w:w="1563"/>
        <w:gridCol w:w="1559"/>
        <w:gridCol w:w="1418"/>
      </w:tblGrid>
      <w:tr w:rsidR="00946E3E" w:rsidTr="000A7B49">
        <w:trPr>
          <w:trHeight w:val="2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hideMark/>
          </w:tcPr>
          <w:p w:rsidR="00946E3E" w:rsidRPr="000A42C4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0A42C4">
              <w:rPr>
                <w:rFonts w:eastAsia="Segoe UI" w:cstheme="minorHAnsi"/>
                <w:b/>
                <w:sz w:val="20"/>
              </w:rPr>
              <w:t xml:space="preserve">C </w:t>
            </w: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bottom"/>
            <w:hideMark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eastAsia="Segoe UI" w:cstheme="minorHAnsi"/>
                <w:b/>
                <w:sz w:val="20"/>
              </w:rPr>
              <w:t xml:space="preserve">Criteri di sostenibilità ambientale e sociale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946E3E" w:rsidRPr="00250855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250855">
              <w:rPr>
                <w:rFonts w:eastAsia="Segoe UI" w:cstheme="minorHAnsi"/>
                <w:b/>
                <w:sz w:val="20"/>
              </w:rPr>
              <w:t xml:space="preserve">Punteggio MAX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946E3E" w:rsidRPr="00250855" w:rsidRDefault="00946E3E" w:rsidP="008B2A0B">
            <w:pPr>
              <w:spacing w:line="256" w:lineRule="auto"/>
              <w:jc w:val="center"/>
              <w:rPr>
                <w:rFonts w:cstheme="minorHAnsi"/>
                <w:sz w:val="20"/>
              </w:rPr>
            </w:pPr>
            <w:r w:rsidRPr="00250855">
              <w:rPr>
                <w:rFonts w:eastAsia="Segoe UI" w:cstheme="minorHAnsi"/>
                <w:b/>
                <w:sz w:val="20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3E" w:rsidRPr="00250855" w:rsidRDefault="00946E3E" w:rsidP="008B2A0B">
            <w:pPr>
              <w:spacing w:line="256" w:lineRule="auto"/>
              <w:jc w:val="center"/>
              <w:rPr>
                <w:rFonts w:eastAsia="Segoe UI" w:cstheme="minorHAnsi"/>
                <w:b/>
                <w:sz w:val="20"/>
              </w:rPr>
            </w:pPr>
          </w:p>
        </w:tc>
      </w:tr>
      <w:tr w:rsidR="00946E3E" w:rsidTr="000A7B49">
        <w:trPr>
          <w:trHeight w:val="394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bottom"/>
            <w:hideMark/>
          </w:tcPr>
          <w:p w:rsidR="00946E3E" w:rsidRPr="000A42C4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permStart w:id="9" w:edGrp="everyone" w:colFirst="4" w:colLast="4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 xml:space="preserve">C1 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hideMark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 xml:space="preserve">Misure di riduzione dei consumi energetici e dell'impatto ambientale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946E3E" w:rsidRPr="00250855" w:rsidRDefault="00946E3E" w:rsidP="008B2A0B">
            <w:pPr>
              <w:spacing w:line="256" w:lineRule="auto"/>
              <w:jc w:val="center"/>
              <w:rPr>
                <w:rFonts w:cstheme="minorHAnsi"/>
                <w:sz w:val="20"/>
              </w:rPr>
            </w:pPr>
            <w:r w:rsidRPr="00250855">
              <w:rPr>
                <w:rFonts w:cstheme="minorHAnsi"/>
                <w:sz w:val="20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946E3E" w:rsidRPr="00250855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3E" w:rsidRPr="00250855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</w:p>
        </w:tc>
      </w:tr>
      <w:tr w:rsidR="00946E3E" w:rsidTr="000A7B49">
        <w:trPr>
          <w:trHeight w:val="33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3E" w:rsidRPr="000A42C4" w:rsidRDefault="00946E3E" w:rsidP="008B2A0B">
            <w:pPr>
              <w:rPr>
                <w:rFonts w:eastAsia="Arial" w:cstheme="minorHAnsi"/>
                <w:color w:val="000000"/>
                <w:sz w:val="20"/>
              </w:rPr>
            </w:pPr>
            <w:permStart w:id="10" w:edGrp="everyone" w:colFirst="4" w:colLast="4"/>
            <w:permEnd w:id="9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hideMark/>
          </w:tcPr>
          <w:p w:rsidR="00946E3E" w:rsidRPr="00667256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667256">
              <w:rPr>
                <w:rFonts w:cstheme="minorHAnsi"/>
                <w:sz w:val="20"/>
              </w:rPr>
              <w:t xml:space="preserve">C2 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hideMark/>
          </w:tcPr>
          <w:p w:rsidR="00946E3E" w:rsidRPr="00667256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667256">
              <w:rPr>
                <w:rFonts w:cstheme="minorHAnsi"/>
                <w:sz w:val="20"/>
              </w:rPr>
              <w:t>Progetto per la raccolta differenziata e il riciclo dei rifiuti prodotti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946E3E" w:rsidRPr="00250855" w:rsidRDefault="00946E3E" w:rsidP="008B2A0B">
            <w:pPr>
              <w:spacing w:line="256" w:lineRule="auto"/>
              <w:jc w:val="center"/>
              <w:rPr>
                <w:rFonts w:cstheme="minorHAnsi"/>
                <w:sz w:val="20"/>
              </w:rPr>
            </w:pPr>
            <w:r w:rsidRPr="00250855">
              <w:rPr>
                <w:rFonts w:cstheme="minorHAnsi"/>
                <w:sz w:val="20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3E" w:rsidRPr="00250855" w:rsidRDefault="00946E3E" w:rsidP="008B2A0B">
            <w:pPr>
              <w:rPr>
                <w:rFonts w:eastAsia="Arial" w:cstheme="minorHAns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3E" w:rsidRPr="00250855" w:rsidRDefault="00946E3E" w:rsidP="008B2A0B">
            <w:pPr>
              <w:rPr>
                <w:rFonts w:eastAsia="Arial" w:cstheme="minorHAnsi"/>
                <w:color w:val="000000"/>
                <w:sz w:val="20"/>
              </w:rPr>
            </w:pPr>
          </w:p>
        </w:tc>
      </w:tr>
      <w:permEnd w:id="10"/>
      <w:tr w:rsidR="00946E3E" w:rsidTr="000A7B49">
        <w:trPr>
          <w:trHeight w:val="3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hideMark/>
          </w:tcPr>
          <w:p w:rsidR="00946E3E" w:rsidRPr="000A42C4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0A42C4">
              <w:rPr>
                <w:rFonts w:eastAsia="Segoe UI" w:cstheme="minorHAnsi"/>
                <w:b/>
                <w:sz w:val="20"/>
              </w:rPr>
              <w:t xml:space="preserve">D </w:t>
            </w: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bottom"/>
            <w:hideMark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eastAsia="Segoe UI" w:cstheme="minorHAnsi"/>
                <w:b/>
                <w:sz w:val="20"/>
              </w:rPr>
              <w:t xml:space="preserve">Elementi migliorativi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946E3E" w:rsidRPr="00250855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250855">
              <w:rPr>
                <w:rFonts w:eastAsia="Segoe UI" w:cstheme="minorHAnsi"/>
                <w:b/>
                <w:sz w:val="20"/>
              </w:rPr>
              <w:t xml:space="preserve">Punteggio MAX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946E3E" w:rsidRPr="00250855" w:rsidRDefault="00946E3E" w:rsidP="000A7B49">
            <w:pPr>
              <w:spacing w:line="256" w:lineRule="auto"/>
              <w:jc w:val="center"/>
              <w:rPr>
                <w:rFonts w:cstheme="minorHAnsi"/>
                <w:sz w:val="20"/>
              </w:rPr>
            </w:pPr>
            <w:r w:rsidRPr="00250855">
              <w:rPr>
                <w:rFonts w:eastAsia="Segoe UI" w:cstheme="minorHAnsi"/>
                <w:b/>
                <w:sz w:val="20"/>
              </w:rPr>
              <w:t>1</w:t>
            </w:r>
            <w:r w:rsidR="000A7B49">
              <w:rPr>
                <w:rFonts w:eastAsia="Segoe UI" w:cstheme="minorHAnsi"/>
                <w:b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3E" w:rsidRPr="00250855" w:rsidRDefault="00946E3E" w:rsidP="008B2A0B">
            <w:pPr>
              <w:spacing w:line="256" w:lineRule="auto"/>
              <w:jc w:val="center"/>
              <w:rPr>
                <w:rFonts w:eastAsia="Segoe UI" w:cstheme="minorHAnsi"/>
                <w:b/>
                <w:sz w:val="20"/>
              </w:rPr>
            </w:pPr>
          </w:p>
        </w:tc>
      </w:tr>
      <w:tr w:rsidR="00946E3E" w:rsidTr="000A7B49">
        <w:trPr>
          <w:trHeight w:val="341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hideMark/>
          </w:tcPr>
          <w:p w:rsidR="00946E3E" w:rsidRPr="000A42C4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permStart w:id="11" w:edGrp="everyone" w:colFirst="4" w:colLast="4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hideMark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 xml:space="preserve">D1 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hideMark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>Soluzioni volte a semplificare e dematerializzare il pagamento e la prenotazione con adeguati strumenti gestionali (sia bar che distribuzione automatica)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946E3E" w:rsidRPr="00250855" w:rsidRDefault="000A7B49" w:rsidP="008B2A0B">
            <w:pPr>
              <w:spacing w:line="256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946E3E" w:rsidRPr="00250855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3E" w:rsidRPr="00250855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</w:p>
        </w:tc>
      </w:tr>
      <w:tr w:rsidR="00946E3E" w:rsidTr="000A7B49">
        <w:trPr>
          <w:trHeight w:val="78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3E" w:rsidRPr="00914ACD" w:rsidRDefault="00946E3E" w:rsidP="008B2A0B">
            <w:pPr>
              <w:rPr>
                <w:rFonts w:eastAsia="Arial" w:cstheme="minorHAnsi"/>
                <w:color w:val="000000"/>
                <w:sz w:val="20"/>
              </w:rPr>
            </w:pPr>
            <w:permStart w:id="12" w:edGrp="everyone" w:colFirst="4" w:colLast="4"/>
            <w:permEnd w:id="11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 xml:space="preserve">D2 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>Soluzioni volte a realizzare ritorni economici diretti per i consumatori abituali con adeguati strumenti gestionali.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946E3E" w:rsidRPr="00250855" w:rsidRDefault="000A7B49" w:rsidP="008B2A0B">
            <w:pPr>
              <w:spacing w:line="256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3E" w:rsidRPr="00250855" w:rsidRDefault="00946E3E" w:rsidP="008B2A0B">
            <w:pPr>
              <w:rPr>
                <w:rFonts w:eastAsia="Arial" w:cstheme="minorHAns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3E" w:rsidRPr="00250855" w:rsidRDefault="00946E3E" w:rsidP="008B2A0B">
            <w:pPr>
              <w:rPr>
                <w:rFonts w:eastAsia="Arial" w:cstheme="minorHAnsi"/>
                <w:color w:val="000000"/>
                <w:sz w:val="20"/>
              </w:rPr>
            </w:pPr>
          </w:p>
        </w:tc>
      </w:tr>
      <w:tr w:rsidR="00946E3E" w:rsidTr="000A7B49">
        <w:trPr>
          <w:trHeight w:val="34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3E" w:rsidRDefault="00946E3E" w:rsidP="008B2A0B">
            <w:pPr>
              <w:rPr>
                <w:rFonts w:ascii="Arial" w:eastAsia="Arial" w:hAnsi="Arial" w:cs="Arial"/>
                <w:color w:val="000000"/>
                <w:sz w:val="20"/>
              </w:rPr>
            </w:pPr>
            <w:permStart w:id="13" w:edGrp="everyone" w:colFirst="4" w:colLast="4"/>
            <w:permEnd w:id="12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hideMark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 xml:space="preserve">D3 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hideMark/>
          </w:tcPr>
          <w:p w:rsidR="00946E3E" w:rsidRPr="00914ACD" w:rsidRDefault="00946E3E" w:rsidP="008B2A0B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 xml:space="preserve">Possesso certificazione di qualità ISO 9001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946E3E" w:rsidRPr="00250855" w:rsidRDefault="000A7B49" w:rsidP="008B2A0B">
            <w:pPr>
              <w:spacing w:line="256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3E" w:rsidRPr="00250855" w:rsidRDefault="00946E3E" w:rsidP="008B2A0B">
            <w:pPr>
              <w:rPr>
                <w:rFonts w:eastAsia="Arial" w:cstheme="minorHAns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3E" w:rsidRPr="00250855" w:rsidRDefault="00946E3E" w:rsidP="008B2A0B">
            <w:pPr>
              <w:rPr>
                <w:rFonts w:eastAsia="Arial" w:cstheme="minorHAnsi"/>
                <w:color w:val="000000"/>
                <w:sz w:val="20"/>
              </w:rPr>
            </w:pPr>
          </w:p>
        </w:tc>
      </w:tr>
      <w:permEnd w:id="13"/>
    </w:tbl>
    <w:p w:rsidR="00DD6AF7" w:rsidRDefault="00DD6AF7">
      <w:pPr>
        <w:rPr>
          <w:sz w:val="20"/>
        </w:rPr>
      </w:pPr>
    </w:p>
    <w:p w:rsidR="00DD6AF7" w:rsidRPr="00DD6AF7" w:rsidRDefault="00DD6AF7">
      <w:pPr>
        <w:rPr>
          <w:b/>
          <w:sz w:val="20"/>
        </w:rPr>
      </w:pPr>
      <w:r>
        <w:rPr>
          <w:b/>
          <w:sz w:val="20"/>
        </w:rPr>
        <w:t xml:space="preserve">SEZIONE </w:t>
      </w:r>
      <w:r w:rsidRPr="00DD6AF7">
        <w:rPr>
          <w:b/>
          <w:sz w:val="20"/>
        </w:rPr>
        <w:t xml:space="preserve">DA COMPILARE A MEZZO STAMPA CON LA DESCRIZIONE DELL’OFFERTA PER OGNI INDICATORE DA A1 A D3 </w:t>
      </w:r>
    </w:p>
    <w:tbl>
      <w:tblPr>
        <w:tblStyle w:val="TableGrid"/>
        <w:tblW w:w="1367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6" w:type="dxa"/>
          <w:left w:w="70" w:type="dxa"/>
          <w:right w:w="73" w:type="dxa"/>
        </w:tblCellMar>
        <w:tblLook w:val="04A0"/>
      </w:tblPr>
      <w:tblGrid>
        <w:gridCol w:w="737"/>
        <w:gridCol w:w="12941"/>
      </w:tblGrid>
      <w:tr w:rsidR="00DD6AF7" w:rsidRPr="00914ACD" w:rsidTr="00F86B7A">
        <w:trPr>
          <w:trHeight w:val="341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F7" w:rsidRPr="00914ACD" w:rsidRDefault="00DD6AF7" w:rsidP="00A340D6">
            <w:pPr>
              <w:tabs>
                <w:tab w:val="center" w:pos="2576"/>
              </w:tabs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Segoe UI" w:cstheme="minorHAnsi"/>
                <w:b/>
                <w:sz w:val="20"/>
                <w:szCs w:val="20"/>
              </w:rPr>
              <w:t xml:space="preserve">A - </w:t>
            </w:r>
            <w:r w:rsidRPr="00914ACD">
              <w:rPr>
                <w:rFonts w:eastAsia="Segoe UI" w:cstheme="minorHAnsi"/>
                <w:b/>
                <w:sz w:val="20"/>
                <w:szCs w:val="20"/>
              </w:rPr>
              <w:t xml:space="preserve">Elementi relativi all'allestimento e gestionali </w:t>
            </w:r>
          </w:p>
        </w:tc>
      </w:tr>
      <w:tr w:rsidR="00DD6AF7" w:rsidRPr="00914ACD" w:rsidTr="00B4573E">
        <w:trPr>
          <w:trHeight w:val="6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F7" w:rsidRPr="00914ACD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 xml:space="preserve">A1 </w:t>
            </w:r>
          </w:p>
        </w:tc>
        <w:tc>
          <w:tcPr>
            <w:tcW w:w="1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F7" w:rsidRDefault="00DD6AF7" w:rsidP="00DD6AF7">
            <w:pPr>
              <w:spacing w:line="256" w:lineRule="auto"/>
              <w:rPr>
                <w:rFonts w:cstheme="minorHAnsi"/>
                <w:sz w:val="20"/>
              </w:rPr>
            </w:pPr>
            <w:permStart w:id="14" w:edGrp="everyone"/>
            <w:r w:rsidRPr="00914ACD">
              <w:rPr>
                <w:rFonts w:eastAsia="Segoe UI" w:cstheme="minorHAnsi"/>
                <w:i/>
                <w:sz w:val="20"/>
              </w:rPr>
              <w:t>progetto grafico e gestionale</w:t>
            </w:r>
            <w:r w:rsidRPr="00914ACD">
              <w:rPr>
                <w:rFonts w:cstheme="minorHAnsi"/>
                <w:sz w:val="20"/>
              </w:rPr>
              <w:t xml:space="preserve">: </w:t>
            </w:r>
          </w:p>
          <w:p w:rsidR="00DD6AF7" w:rsidRDefault="00DD6AF7" w:rsidP="00DD6AF7">
            <w:pPr>
              <w:spacing w:line="256" w:lineRule="auto"/>
              <w:rPr>
                <w:rFonts w:cstheme="minorHAnsi"/>
                <w:sz w:val="20"/>
              </w:rPr>
            </w:pPr>
          </w:p>
          <w:p w:rsidR="00DD6AF7" w:rsidRDefault="00DD6AF7" w:rsidP="00DD6AF7">
            <w:pPr>
              <w:spacing w:line="256" w:lineRule="auto"/>
              <w:rPr>
                <w:rFonts w:cstheme="minorHAnsi"/>
                <w:sz w:val="20"/>
              </w:rPr>
            </w:pPr>
          </w:p>
          <w:permEnd w:id="14"/>
          <w:p w:rsidR="00DD6AF7" w:rsidRPr="00914ACD" w:rsidRDefault="00DD6AF7" w:rsidP="00DD6AF7">
            <w:pPr>
              <w:spacing w:line="256" w:lineRule="auto"/>
              <w:rPr>
                <w:rFonts w:cstheme="minorHAnsi"/>
                <w:sz w:val="20"/>
              </w:rPr>
            </w:pPr>
          </w:p>
        </w:tc>
      </w:tr>
      <w:tr w:rsidR="00DD6AF7" w:rsidRPr="00914ACD" w:rsidTr="00B4573E">
        <w:trPr>
          <w:trHeight w:val="6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F7" w:rsidRPr="00914ACD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  <w:permStart w:id="15" w:edGrp="everyone" w:colFirst="1" w:colLast="1"/>
            <w:r w:rsidRPr="00914ACD">
              <w:rPr>
                <w:rFonts w:cstheme="minorHAnsi"/>
                <w:sz w:val="20"/>
              </w:rPr>
              <w:t xml:space="preserve">A2 </w:t>
            </w:r>
          </w:p>
        </w:tc>
        <w:tc>
          <w:tcPr>
            <w:tcW w:w="1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F7" w:rsidRDefault="00DD6AF7" w:rsidP="00DD6AF7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eastAsia="Segoe UI" w:cstheme="minorHAnsi"/>
                <w:i/>
                <w:sz w:val="20"/>
              </w:rPr>
              <w:t>progetto organizzativo bar/tavola calda</w:t>
            </w:r>
            <w:r w:rsidRPr="00914ACD">
              <w:rPr>
                <w:rFonts w:cstheme="minorHAnsi"/>
                <w:sz w:val="20"/>
              </w:rPr>
              <w:t xml:space="preserve">: </w:t>
            </w:r>
          </w:p>
          <w:p w:rsidR="00DD6AF7" w:rsidRDefault="00DD6AF7" w:rsidP="00DD6AF7">
            <w:pPr>
              <w:spacing w:line="256" w:lineRule="auto"/>
              <w:rPr>
                <w:rFonts w:cstheme="minorHAnsi"/>
                <w:sz w:val="20"/>
              </w:rPr>
            </w:pPr>
          </w:p>
          <w:p w:rsidR="00B4573E" w:rsidRDefault="00B4573E" w:rsidP="00DD6AF7">
            <w:pPr>
              <w:spacing w:line="256" w:lineRule="auto"/>
              <w:rPr>
                <w:rFonts w:cstheme="minorHAnsi"/>
                <w:sz w:val="20"/>
              </w:rPr>
            </w:pPr>
          </w:p>
          <w:p w:rsidR="00DD6AF7" w:rsidRPr="00914ACD" w:rsidRDefault="00DD6AF7" w:rsidP="00DD6AF7">
            <w:pPr>
              <w:spacing w:line="256" w:lineRule="auto"/>
              <w:rPr>
                <w:rFonts w:cstheme="minorHAnsi"/>
                <w:sz w:val="20"/>
              </w:rPr>
            </w:pPr>
          </w:p>
        </w:tc>
      </w:tr>
      <w:permEnd w:id="15"/>
      <w:tr w:rsidR="00DD6AF7" w:rsidRPr="00914ACD" w:rsidTr="00B4573E">
        <w:trPr>
          <w:trHeight w:val="6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F7" w:rsidRPr="00914ACD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>A3</w:t>
            </w:r>
          </w:p>
        </w:tc>
        <w:tc>
          <w:tcPr>
            <w:tcW w:w="1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F7" w:rsidRDefault="00DD6AF7" w:rsidP="00DD6AF7">
            <w:pPr>
              <w:spacing w:line="256" w:lineRule="auto"/>
              <w:rPr>
                <w:rFonts w:cstheme="minorHAnsi"/>
                <w:sz w:val="20"/>
              </w:rPr>
            </w:pPr>
            <w:permStart w:id="16" w:edGrp="everyone"/>
            <w:r w:rsidRPr="00914ACD">
              <w:rPr>
                <w:rFonts w:eastAsia="Segoe UI" w:cstheme="minorHAnsi"/>
                <w:i/>
                <w:sz w:val="20"/>
              </w:rPr>
              <w:t>progetto organizzativo distributori</w:t>
            </w:r>
            <w:r w:rsidRPr="00914ACD">
              <w:rPr>
                <w:rFonts w:cstheme="minorHAnsi"/>
                <w:sz w:val="20"/>
              </w:rPr>
              <w:t xml:space="preserve">: </w:t>
            </w:r>
          </w:p>
          <w:p w:rsidR="00DD6AF7" w:rsidRDefault="00DD6AF7" w:rsidP="00DD6AF7">
            <w:pPr>
              <w:spacing w:line="256" w:lineRule="auto"/>
              <w:rPr>
                <w:rFonts w:cstheme="minorHAnsi"/>
                <w:sz w:val="20"/>
              </w:rPr>
            </w:pPr>
          </w:p>
          <w:p w:rsidR="00B4573E" w:rsidRDefault="00B4573E" w:rsidP="00DD6AF7">
            <w:pPr>
              <w:spacing w:line="256" w:lineRule="auto"/>
              <w:rPr>
                <w:rFonts w:cstheme="minorHAnsi"/>
                <w:sz w:val="20"/>
              </w:rPr>
            </w:pPr>
          </w:p>
          <w:permEnd w:id="16"/>
          <w:p w:rsidR="00DD6AF7" w:rsidRPr="00914ACD" w:rsidRDefault="00DD6AF7" w:rsidP="00DD6AF7">
            <w:pPr>
              <w:spacing w:line="256" w:lineRule="auto"/>
              <w:rPr>
                <w:rFonts w:eastAsia="Segoe UI" w:cstheme="minorHAnsi"/>
                <w:i/>
                <w:sz w:val="20"/>
              </w:rPr>
            </w:pPr>
          </w:p>
        </w:tc>
      </w:tr>
      <w:tr w:rsidR="00DD6AF7" w:rsidRPr="00914ACD" w:rsidTr="00B4573E">
        <w:trPr>
          <w:trHeight w:val="83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F7" w:rsidRPr="00914ACD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lastRenderedPageBreak/>
              <w:t xml:space="preserve">A4 </w:t>
            </w:r>
          </w:p>
        </w:tc>
        <w:tc>
          <w:tcPr>
            <w:tcW w:w="1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F7" w:rsidRDefault="00DD6AF7" w:rsidP="00DD6AF7">
            <w:pPr>
              <w:spacing w:line="256" w:lineRule="auto"/>
              <w:rPr>
                <w:rFonts w:cstheme="minorHAnsi"/>
                <w:sz w:val="20"/>
              </w:rPr>
            </w:pPr>
            <w:permStart w:id="17" w:edGrp="everyone"/>
            <w:r w:rsidRPr="00914ACD">
              <w:rPr>
                <w:rFonts w:eastAsia="Segoe UI" w:cstheme="minorHAnsi"/>
                <w:i/>
                <w:sz w:val="20"/>
              </w:rPr>
              <w:t>progetto di sanificazione</w:t>
            </w:r>
            <w:r w:rsidRPr="00914ACD">
              <w:rPr>
                <w:rFonts w:cstheme="minorHAnsi"/>
                <w:sz w:val="20"/>
              </w:rPr>
              <w:t xml:space="preserve">: </w:t>
            </w:r>
          </w:p>
          <w:p w:rsidR="00DD6AF7" w:rsidRDefault="00DD6AF7" w:rsidP="00DD6AF7">
            <w:pPr>
              <w:spacing w:line="256" w:lineRule="auto"/>
              <w:rPr>
                <w:rFonts w:cstheme="minorHAnsi"/>
                <w:sz w:val="20"/>
              </w:rPr>
            </w:pPr>
          </w:p>
          <w:p w:rsidR="00B4573E" w:rsidRDefault="00B4573E" w:rsidP="00DD6AF7">
            <w:pPr>
              <w:spacing w:line="256" w:lineRule="auto"/>
              <w:rPr>
                <w:rFonts w:cstheme="minorHAnsi"/>
                <w:sz w:val="20"/>
              </w:rPr>
            </w:pPr>
          </w:p>
          <w:permEnd w:id="17"/>
          <w:p w:rsidR="00DD6AF7" w:rsidRPr="00914ACD" w:rsidRDefault="00DD6AF7" w:rsidP="00DD6AF7">
            <w:pPr>
              <w:spacing w:line="256" w:lineRule="auto"/>
              <w:rPr>
                <w:rFonts w:cstheme="minorHAnsi"/>
                <w:sz w:val="20"/>
              </w:rPr>
            </w:pPr>
          </w:p>
        </w:tc>
      </w:tr>
    </w:tbl>
    <w:p w:rsidR="000A7B49" w:rsidRDefault="000A7B49"/>
    <w:tbl>
      <w:tblPr>
        <w:tblStyle w:val="TableGrid"/>
        <w:tblW w:w="1367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6" w:type="dxa"/>
          <w:left w:w="70" w:type="dxa"/>
          <w:right w:w="73" w:type="dxa"/>
        </w:tblCellMar>
        <w:tblLook w:val="04A0"/>
      </w:tblPr>
      <w:tblGrid>
        <w:gridCol w:w="737"/>
        <w:gridCol w:w="12941"/>
      </w:tblGrid>
      <w:tr w:rsidR="00DD6AF7" w:rsidRPr="00914ACD" w:rsidTr="00B4573E">
        <w:trPr>
          <w:trHeight w:val="341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F7" w:rsidRPr="00914ACD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  <w:r>
              <w:rPr>
                <w:rFonts w:eastAsia="Segoe UI" w:cstheme="minorHAnsi"/>
                <w:b/>
                <w:sz w:val="20"/>
              </w:rPr>
              <w:t xml:space="preserve">B - </w:t>
            </w:r>
            <w:r w:rsidRPr="00914ACD">
              <w:rPr>
                <w:rFonts w:eastAsia="Segoe UI" w:cstheme="minorHAnsi"/>
                <w:b/>
                <w:sz w:val="20"/>
              </w:rPr>
              <w:t xml:space="preserve">Elementi ristorativi </w:t>
            </w:r>
          </w:p>
        </w:tc>
      </w:tr>
      <w:tr w:rsidR="00DD6AF7" w:rsidRPr="00914ACD" w:rsidTr="00B4573E">
        <w:trPr>
          <w:trHeight w:val="123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DD6AF7" w:rsidRPr="00914ACD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 xml:space="preserve">B1 </w:t>
            </w:r>
          </w:p>
        </w:tc>
        <w:tc>
          <w:tcPr>
            <w:tcW w:w="1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hideMark/>
          </w:tcPr>
          <w:p w:rsidR="00DD6AF7" w:rsidRDefault="00DD6AF7" w:rsidP="00DD6AF7">
            <w:pPr>
              <w:spacing w:line="256" w:lineRule="auto"/>
              <w:rPr>
                <w:rFonts w:cstheme="minorHAnsi"/>
                <w:sz w:val="20"/>
              </w:rPr>
            </w:pPr>
            <w:permStart w:id="18" w:edGrp="everyone"/>
            <w:r w:rsidRPr="00914ACD">
              <w:rPr>
                <w:rFonts w:eastAsia="Segoe UI" w:cstheme="minorHAnsi"/>
                <w:i/>
                <w:sz w:val="20"/>
              </w:rPr>
              <w:t>progetto qualità di cibi e bevande bar/tavola calda</w:t>
            </w:r>
            <w:r w:rsidRPr="00914ACD">
              <w:rPr>
                <w:rFonts w:cstheme="minorHAnsi"/>
                <w:sz w:val="20"/>
              </w:rPr>
              <w:t xml:space="preserve">: </w:t>
            </w:r>
          </w:p>
          <w:p w:rsidR="00DD6AF7" w:rsidRDefault="00DD6AF7" w:rsidP="00DD6AF7">
            <w:pPr>
              <w:spacing w:line="256" w:lineRule="auto"/>
              <w:rPr>
                <w:rFonts w:cstheme="minorHAnsi"/>
                <w:sz w:val="20"/>
              </w:rPr>
            </w:pPr>
          </w:p>
          <w:p w:rsidR="00B4573E" w:rsidRDefault="00B4573E" w:rsidP="00DD6AF7">
            <w:pPr>
              <w:spacing w:line="256" w:lineRule="auto"/>
              <w:rPr>
                <w:rFonts w:cstheme="minorHAnsi"/>
                <w:sz w:val="20"/>
              </w:rPr>
            </w:pPr>
          </w:p>
          <w:permEnd w:id="18"/>
          <w:p w:rsidR="00DD6AF7" w:rsidRPr="00914ACD" w:rsidRDefault="00DD6AF7" w:rsidP="00DD6AF7">
            <w:pPr>
              <w:spacing w:line="256" w:lineRule="auto"/>
              <w:rPr>
                <w:rFonts w:cstheme="minorHAnsi"/>
                <w:sz w:val="20"/>
              </w:rPr>
            </w:pPr>
          </w:p>
        </w:tc>
      </w:tr>
      <w:tr w:rsidR="00DD6AF7" w:rsidRPr="00914ACD" w:rsidTr="00B4573E">
        <w:trPr>
          <w:trHeight w:val="10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</w:tcPr>
          <w:p w:rsidR="00DD6AF7" w:rsidRPr="00914ACD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>B2</w:t>
            </w:r>
          </w:p>
        </w:tc>
        <w:tc>
          <w:tcPr>
            <w:tcW w:w="1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</w:tcPr>
          <w:p w:rsidR="00DD6AF7" w:rsidRDefault="00DD6AF7" w:rsidP="00DD6AF7">
            <w:pPr>
              <w:spacing w:line="256" w:lineRule="auto"/>
              <w:rPr>
                <w:rFonts w:cstheme="minorHAnsi"/>
                <w:sz w:val="20"/>
              </w:rPr>
            </w:pPr>
            <w:permStart w:id="19" w:edGrp="everyone"/>
            <w:r w:rsidRPr="00914ACD">
              <w:rPr>
                <w:rFonts w:eastAsia="Segoe UI" w:cstheme="minorHAnsi"/>
                <w:i/>
                <w:sz w:val="20"/>
              </w:rPr>
              <w:t>progetto qualità di cibi e bevande distributori automatici</w:t>
            </w:r>
            <w:r w:rsidRPr="00914ACD">
              <w:rPr>
                <w:rFonts w:cstheme="minorHAnsi"/>
                <w:sz w:val="20"/>
              </w:rPr>
              <w:t>:</w:t>
            </w:r>
          </w:p>
          <w:p w:rsidR="00DD6AF7" w:rsidRDefault="00DD6AF7" w:rsidP="00DD6AF7">
            <w:pPr>
              <w:spacing w:line="256" w:lineRule="auto"/>
              <w:rPr>
                <w:rFonts w:cstheme="minorHAnsi"/>
                <w:sz w:val="20"/>
              </w:rPr>
            </w:pPr>
          </w:p>
          <w:p w:rsidR="00B4573E" w:rsidRDefault="00B4573E" w:rsidP="00DD6AF7">
            <w:pPr>
              <w:spacing w:line="256" w:lineRule="auto"/>
              <w:rPr>
                <w:rFonts w:cstheme="minorHAnsi"/>
                <w:sz w:val="20"/>
              </w:rPr>
            </w:pPr>
          </w:p>
          <w:permEnd w:id="19"/>
          <w:p w:rsidR="00DD6AF7" w:rsidRPr="00914ACD" w:rsidRDefault="00DD6AF7" w:rsidP="00DD6AF7">
            <w:pPr>
              <w:spacing w:line="256" w:lineRule="auto"/>
              <w:rPr>
                <w:rFonts w:eastAsia="Segoe UI" w:cstheme="minorHAnsi"/>
                <w:i/>
                <w:sz w:val="20"/>
              </w:rPr>
            </w:pPr>
            <w:r w:rsidRPr="00914ACD">
              <w:rPr>
                <w:rFonts w:cstheme="minorHAnsi"/>
                <w:sz w:val="20"/>
              </w:rPr>
              <w:t xml:space="preserve"> </w:t>
            </w:r>
          </w:p>
        </w:tc>
      </w:tr>
      <w:tr w:rsidR="00DD6AF7" w:rsidRPr="00914ACD" w:rsidTr="00B4573E">
        <w:trPr>
          <w:trHeight w:val="6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DD6AF7" w:rsidRPr="00914ACD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 xml:space="preserve">B3 </w:t>
            </w:r>
          </w:p>
        </w:tc>
        <w:tc>
          <w:tcPr>
            <w:tcW w:w="1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hideMark/>
          </w:tcPr>
          <w:p w:rsidR="00DD6AF7" w:rsidRDefault="00DD6AF7" w:rsidP="00A340D6">
            <w:pPr>
              <w:spacing w:line="256" w:lineRule="auto"/>
              <w:rPr>
                <w:rFonts w:cstheme="minorHAnsi"/>
                <w:i/>
                <w:sz w:val="20"/>
              </w:rPr>
            </w:pPr>
            <w:permStart w:id="20" w:edGrp="everyone"/>
            <w:r w:rsidRPr="00DD6AF7">
              <w:rPr>
                <w:rFonts w:cstheme="minorHAnsi"/>
                <w:i/>
                <w:sz w:val="20"/>
              </w:rPr>
              <w:t xml:space="preserve">Elementi di attenzione alla sana e corretta alimentazione e alle possibilità di scelta per celiaci, vegetariani, ecc.  </w:t>
            </w:r>
          </w:p>
          <w:p w:rsidR="00DD6AF7" w:rsidRDefault="00DD6AF7" w:rsidP="00A340D6">
            <w:pPr>
              <w:spacing w:line="256" w:lineRule="auto"/>
              <w:rPr>
                <w:rFonts w:cstheme="minorHAnsi"/>
                <w:i/>
                <w:sz w:val="20"/>
              </w:rPr>
            </w:pPr>
          </w:p>
          <w:p w:rsidR="00B4573E" w:rsidRDefault="00B4573E" w:rsidP="00A340D6">
            <w:pPr>
              <w:spacing w:line="256" w:lineRule="auto"/>
              <w:rPr>
                <w:rFonts w:cstheme="minorHAnsi"/>
                <w:i/>
                <w:sz w:val="20"/>
              </w:rPr>
            </w:pPr>
          </w:p>
          <w:permEnd w:id="20"/>
          <w:p w:rsidR="00DD6AF7" w:rsidRPr="00DD6AF7" w:rsidRDefault="00DD6AF7" w:rsidP="00A340D6">
            <w:pPr>
              <w:spacing w:line="256" w:lineRule="auto"/>
              <w:rPr>
                <w:rFonts w:cstheme="minorHAnsi"/>
                <w:i/>
                <w:sz w:val="20"/>
              </w:rPr>
            </w:pPr>
          </w:p>
        </w:tc>
      </w:tr>
      <w:tr w:rsidR="00DD6AF7" w:rsidRPr="00914ACD" w:rsidTr="00B4573E">
        <w:trPr>
          <w:trHeight w:val="229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DD6AF7" w:rsidRPr="00914ACD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  <w:r>
              <w:rPr>
                <w:rFonts w:eastAsia="Segoe UI" w:cstheme="minorHAnsi"/>
                <w:b/>
                <w:sz w:val="20"/>
              </w:rPr>
              <w:t xml:space="preserve">C - </w:t>
            </w:r>
            <w:r w:rsidRPr="00914ACD">
              <w:rPr>
                <w:rFonts w:eastAsia="Segoe UI" w:cstheme="minorHAnsi"/>
                <w:b/>
                <w:sz w:val="20"/>
              </w:rPr>
              <w:t xml:space="preserve">Criteri di sostenibilità ambientale e sociale </w:t>
            </w:r>
          </w:p>
        </w:tc>
      </w:tr>
      <w:tr w:rsidR="00DD6AF7" w:rsidRPr="00914ACD" w:rsidTr="00B4573E">
        <w:trPr>
          <w:trHeight w:val="39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DD6AF7" w:rsidRPr="00914ACD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 xml:space="preserve">C1 </w:t>
            </w:r>
          </w:p>
        </w:tc>
        <w:tc>
          <w:tcPr>
            <w:tcW w:w="1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hideMark/>
          </w:tcPr>
          <w:p w:rsidR="00DD6AF7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  <w:permStart w:id="21" w:edGrp="everyone"/>
            <w:r w:rsidRPr="00914ACD">
              <w:rPr>
                <w:rFonts w:cstheme="minorHAnsi"/>
                <w:sz w:val="20"/>
              </w:rPr>
              <w:t xml:space="preserve">Misure di riduzione dei consumi energetici e dell'impatto ambientale </w:t>
            </w:r>
          </w:p>
          <w:p w:rsidR="00DD6AF7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</w:p>
          <w:permEnd w:id="21"/>
          <w:p w:rsidR="00DD6AF7" w:rsidRPr="00914ACD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</w:p>
        </w:tc>
      </w:tr>
      <w:tr w:rsidR="00DD6AF7" w:rsidRPr="00667256" w:rsidTr="00B4573E">
        <w:trPr>
          <w:trHeight w:val="33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DD6AF7" w:rsidRPr="00667256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  <w:r w:rsidRPr="00667256">
              <w:rPr>
                <w:rFonts w:cstheme="minorHAnsi"/>
                <w:sz w:val="20"/>
              </w:rPr>
              <w:t xml:space="preserve">C2 </w:t>
            </w:r>
          </w:p>
        </w:tc>
        <w:tc>
          <w:tcPr>
            <w:tcW w:w="1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hideMark/>
          </w:tcPr>
          <w:p w:rsidR="00DD6AF7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  <w:permStart w:id="22" w:edGrp="everyone"/>
            <w:r w:rsidRPr="00667256">
              <w:rPr>
                <w:rFonts w:cstheme="minorHAnsi"/>
                <w:sz w:val="20"/>
              </w:rPr>
              <w:t>Progetto per la raccolta differenziata e il riciclo dei rifiuti prodotti</w:t>
            </w:r>
          </w:p>
          <w:p w:rsidR="00DD6AF7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</w:p>
          <w:permEnd w:id="22"/>
          <w:p w:rsidR="00DD6AF7" w:rsidRPr="00667256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</w:p>
        </w:tc>
      </w:tr>
      <w:tr w:rsidR="00DD6AF7" w:rsidRPr="00914ACD" w:rsidTr="00B4573E">
        <w:trPr>
          <w:trHeight w:val="341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DD6AF7" w:rsidRPr="00914ACD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  <w:r>
              <w:rPr>
                <w:rFonts w:eastAsia="Segoe UI" w:cstheme="minorHAnsi"/>
                <w:b/>
                <w:sz w:val="20"/>
              </w:rPr>
              <w:t xml:space="preserve">D- </w:t>
            </w:r>
            <w:r w:rsidRPr="00914ACD">
              <w:rPr>
                <w:rFonts w:eastAsia="Segoe UI" w:cstheme="minorHAnsi"/>
                <w:b/>
                <w:sz w:val="20"/>
              </w:rPr>
              <w:t xml:space="preserve">Elementi migliorativi </w:t>
            </w:r>
          </w:p>
        </w:tc>
      </w:tr>
      <w:tr w:rsidR="00DD6AF7" w:rsidRPr="00914ACD" w:rsidTr="00B4573E">
        <w:trPr>
          <w:trHeight w:val="34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DD6AF7" w:rsidRPr="00914ACD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 xml:space="preserve">D1 </w:t>
            </w:r>
          </w:p>
        </w:tc>
        <w:tc>
          <w:tcPr>
            <w:tcW w:w="1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hideMark/>
          </w:tcPr>
          <w:p w:rsidR="00DD6AF7" w:rsidRPr="00DD6AF7" w:rsidRDefault="00DD6AF7" w:rsidP="00A340D6">
            <w:pPr>
              <w:spacing w:line="256" w:lineRule="auto"/>
              <w:rPr>
                <w:rFonts w:cstheme="minorHAnsi"/>
                <w:i/>
                <w:sz w:val="20"/>
              </w:rPr>
            </w:pPr>
            <w:permStart w:id="23" w:edGrp="everyone"/>
            <w:r w:rsidRPr="00DD6AF7">
              <w:rPr>
                <w:rFonts w:cstheme="minorHAnsi"/>
                <w:i/>
                <w:sz w:val="20"/>
              </w:rPr>
              <w:t>Soluzioni volte a semplificare e dematerializzare il pagamento e la prenotazione con adeguati strumenti gestionali (sia bar che distribuzione automatica)</w:t>
            </w:r>
          </w:p>
          <w:p w:rsidR="00DD6AF7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</w:p>
          <w:p w:rsidR="00DD6AF7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</w:p>
          <w:permEnd w:id="23"/>
          <w:p w:rsidR="00DD6AF7" w:rsidRPr="00914ACD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</w:p>
        </w:tc>
      </w:tr>
      <w:tr w:rsidR="00DD6AF7" w:rsidRPr="00914ACD" w:rsidTr="00B4573E">
        <w:trPr>
          <w:trHeight w:val="78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DD6AF7" w:rsidRPr="00914ACD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lastRenderedPageBreak/>
              <w:t xml:space="preserve">D2 </w:t>
            </w:r>
          </w:p>
        </w:tc>
        <w:tc>
          <w:tcPr>
            <w:tcW w:w="1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hideMark/>
          </w:tcPr>
          <w:p w:rsidR="00DD6AF7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  <w:permStart w:id="24" w:edGrp="everyone"/>
            <w:r w:rsidRPr="00DD6AF7">
              <w:rPr>
                <w:rFonts w:cstheme="minorHAnsi"/>
                <w:i/>
                <w:sz w:val="20"/>
              </w:rPr>
              <w:t>Soluzioni volte a realizzare ritorni economici diretti per i consumatori abituali con adeguati strumenti gestionali</w:t>
            </w:r>
            <w:r w:rsidRPr="00914ACD">
              <w:rPr>
                <w:rFonts w:cstheme="minorHAnsi"/>
                <w:sz w:val="20"/>
              </w:rPr>
              <w:t>.</w:t>
            </w:r>
          </w:p>
          <w:p w:rsidR="00F86B7A" w:rsidRDefault="00F86B7A" w:rsidP="00A340D6">
            <w:pPr>
              <w:spacing w:line="256" w:lineRule="auto"/>
              <w:rPr>
                <w:rFonts w:cstheme="minorHAnsi"/>
                <w:sz w:val="20"/>
              </w:rPr>
            </w:pPr>
          </w:p>
          <w:p w:rsidR="00DD6AF7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</w:p>
          <w:permEnd w:id="24"/>
          <w:p w:rsidR="00DD6AF7" w:rsidRPr="00914ACD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</w:p>
        </w:tc>
      </w:tr>
      <w:tr w:rsidR="00DD6AF7" w:rsidRPr="00914ACD" w:rsidTr="00B4573E">
        <w:trPr>
          <w:trHeight w:val="34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vAlign w:val="center"/>
            <w:hideMark/>
          </w:tcPr>
          <w:p w:rsidR="00DD6AF7" w:rsidRPr="00914ACD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  <w:r w:rsidRPr="00914ACD">
              <w:rPr>
                <w:rFonts w:cstheme="minorHAnsi"/>
                <w:sz w:val="20"/>
              </w:rPr>
              <w:t xml:space="preserve">D3 </w:t>
            </w:r>
          </w:p>
        </w:tc>
        <w:tc>
          <w:tcPr>
            <w:tcW w:w="1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3" w:type="dxa"/>
              <w:left w:w="72" w:type="dxa"/>
              <w:bottom w:w="0" w:type="dxa"/>
              <w:right w:w="68" w:type="dxa"/>
            </w:tcMar>
            <w:hideMark/>
          </w:tcPr>
          <w:p w:rsidR="00DD6AF7" w:rsidRDefault="00DD6AF7" w:rsidP="00A340D6">
            <w:pPr>
              <w:spacing w:line="256" w:lineRule="auto"/>
              <w:rPr>
                <w:rFonts w:cstheme="minorHAnsi"/>
                <w:i/>
                <w:sz w:val="20"/>
              </w:rPr>
            </w:pPr>
            <w:permStart w:id="25" w:edGrp="everyone"/>
            <w:r w:rsidRPr="00DD6AF7">
              <w:rPr>
                <w:rFonts w:cstheme="minorHAnsi"/>
                <w:i/>
                <w:sz w:val="20"/>
              </w:rPr>
              <w:t xml:space="preserve">Possesso certificazione di qualità ISO 9001 </w:t>
            </w:r>
          </w:p>
          <w:p w:rsidR="00DD6AF7" w:rsidRDefault="00DD6AF7" w:rsidP="00A340D6">
            <w:pPr>
              <w:spacing w:line="256" w:lineRule="auto"/>
              <w:rPr>
                <w:rFonts w:cstheme="minorHAnsi"/>
                <w:i/>
                <w:sz w:val="20"/>
              </w:rPr>
            </w:pPr>
          </w:p>
          <w:p w:rsidR="00DD6AF7" w:rsidRPr="00DD6AF7" w:rsidRDefault="00DD6AF7" w:rsidP="00A340D6">
            <w:pPr>
              <w:spacing w:line="256" w:lineRule="auto"/>
              <w:rPr>
                <w:rFonts w:cstheme="minorHAnsi"/>
                <w:i/>
                <w:sz w:val="20"/>
              </w:rPr>
            </w:pPr>
          </w:p>
          <w:permEnd w:id="25"/>
          <w:p w:rsidR="00DD6AF7" w:rsidRPr="00914ACD" w:rsidRDefault="00DD6AF7" w:rsidP="00A340D6">
            <w:pPr>
              <w:spacing w:line="256" w:lineRule="auto"/>
              <w:rPr>
                <w:rFonts w:cstheme="minorHAnsi"/>
                <w:sz w:val="20"/>
              </w:rPr>
            </w:pPr>
          </w:p>
        </w:tc>
      </w:tr>
    </w:tbl>
    <w:p w:rsidR="00D72357" w:rsidRDefault="00D72357">
      <w:pPr>
        <w:rPr>
          <w:sz w:val="20"/>
        </w:rPr>
      </w:pPr>
      <w:bookmarkStart w:id="1" w:name="_GoBack"/>
      <w:bookmarkEnd w:id="1"/>
    </w:p>
    <w:sectPr w:rsidR="00D72357" w:rsidSect="00605FA1"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922" w:rsidRDefault="009F3922" w:rsidP="005A3E20">
      <w:pPr>
        <w:spacing w:after="0" w:line="240" w:lineRule="auto"/>
      </w:pPr>
      <w:r>
        <w:separator/>
      </w:r>
    </w:p>
  </w:endnote>
  <w:endnote w:type="continuationSeparator" w:id="0">
    <w:p w:rsidR="009F3922" w:rsidRDefault="009F3922" w:rsidP="005A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17" w:rsidRDefault="003B3A1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922" w:rsidRDefault="009F3922" w:rsidP="005A3E20">
      <w:pPr>
        <w:spacing w:after="0" w:line="240" w:lineRule="auto"/>
      </w:pPr>
      <w:r>
        <w:separator/>
      </w:r>
    </w:p>
  </w:footnote>
  <w:footnote w:type="continuationSeparator" w:id="0">
    <w:p w:rsidR="009F3922" w:rsidRDefault="009F3922" w:rsidP="005A3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C2E0F"/>
    <w:multiLevelType w:val="hybridMultilevel"/>
    <w:tmpl w:val="6E7627BA"/>
    <w:lvl w:ilvl="0" w:tplc="37C85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ocumentProtection w:edit="readOnly" w:enforcement="1" w:cryptProviderType="rsaAES" w:cryptAlgorithmClass="hash" w:cryptAlgorithmType="typeAny" w:cryptAlgorithmSid="14" w:cryptSpinCount="100000" w:hash="8Xwhj8363GHKcD1AQwA3DUaFYhVTv/r+ftA/Z8jXnfbFbwEnNk4y7xrCJgJgIljPqMRwFoTcMzSb&#10;KHUEN6Smhg==" w:salt="27xBthe5aUCnQgzZbS2Fu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A01"/>
    <w:rsid w:val="00084658"/>
    <w:rsid w:val="000A10D7"/>
    <w:rsid w:val="000A42C4"/>
    <w:rsid w:val="000A6FF9"/>
    <w:rsid w:val="000A7B49"/>
    <w:rsid w:val="000B51D8"/>
    <w:rsid w:val="000C57AF"/>
    <w:rsid w:val="000E2F5E"/>
    <w:rsid w:val="001205C2"/>
    <w:rsid w:val="00161098"/>
    <w:rsid w:val="001C0395"/>
    <w:rsid w:val="001D6DC3"/>
    <w:rsid w:val="001E4816"/>
    <w:rsid w:val="002010A9"/>
    <w:rsid w:val="002139C2"/>
    <w:rsid w:val="002164F4"/>
    <w:rsid w:val="002247EB"/>
    <w:rsid w:val="00250855"/>
    <w:rsid w:val="0025672F"/>
    <w:rsid w:val="00284CB6"/>
    <w:rsid w:val="002F2AE3"/>
    <w:rsid w:val="0030585E"/>
    <w:rsid w:val="00305B1D"/>
    <w:rsid w:val="00363AB0"/>
    <w:rsid w:val="003A3DCD"/>
    <w:rsid w:val="003A5847"/>
    <w:rsid w:val="003B174E"/>
    <w:rsid w:val="003B3A17"/>
    <w:rsid w:val="003D18A5"/>
    <w:rsid w:val="00402412"/>
    <w:rsid w:val="004037DF"/>
    <w:rsid w:val="004157FF"/>
    <w:rsid w:val="00427ED7"/>
    <w:rsid w:val="004340C6"/>
    <w:rsid w:val="0045162B"/>
    <w:rsid w:val="00472357"/>
    <w:rsid w:val="00483AAD"/>
    <w:rsid w:val="004D7AD3"/>
    <w:rsid w:val="0053672F"/>
    <w:rsid w:val="00540B97"/>
    <w:rsid w:val="00544E32"/>
    <w:rsid w:val="0055483F"/>
    <w:rsid w:val="00560FE8"/>
    <w:rsid w:val="00596908"/>
    <w:rsid w:val="005973EC"/>
    <w:rsid w:val="005A3E20"/>
    <w:rsid w:val="005A652C"/>
    <w:rsid w:val="005B1061"/>
    <w:rsid w:val="005D30C0"/>
    <w:rsid w:val="005F2568"/>
    <w:rsid w:val="00605FA1"/>
    <w:rsid w:val="00621AF2"/>
    <w:rsid w:val="00632A01"/>
    <w:rsid w:val="0064593A"/>
    <w:rsid w:val="00667256"/>
    <w:rsid w:val="006A19CC"/>
    <w:rsid w:val="006B4E2F"/>
    <w:rsid w:val="006B7B95"/>
    <w:rsid w:val="006E0048"/>
    <w:rsid w:val="00703F63"/>
    <w:rsid w:val="00756B29"/>
    <w:rsid w:val="007E2772"/>
    <w:rsid w:val="007F3C78"/>
    <w:rsid w:val="00833E53"/>
    <w:rsid w:val="00844D77"/>
    <w:rsid w:val="00865BF6"/>
    <w:rsid w:val="0087746E"/>
    <w:rsid w:val="008A26C5"/>
    <w:rsid w:val="008A7674"/>
    <w:rsid w:val="008B2A0B"/>
    <w:rsid w:val="008B4E1D"/>
    <w:rsid w:val="008E7D33"/>
    <w:rsid w:val="008F02BA"/>
    <w:rsid w:val="00914ACD"/>
    <w:rsid w:val="00936986"/>
    <w:rsid w:val="00945BEC"/>
    <w:rsid w:val="00946E3E"/>
    <w:rsid w:val="0095171D"/>
    <w:rsid w:val="00977567"/>
    <w:rsid w:val="009B7D63"/>
    <w:rsid w:val="009C57E9"/>
    <w:rsid w:val="009F3922"/>
    <w:rsid w:val="00A0150E"/>
    <w:rsid w:val="00A37886"/>
    <w:rsid w:val="00A409DB"/>
    <w:rsid w:val="00A80F7C"/>
    <w:rsid w:val="00A9553C"/>
    <w:rsid w:val="00AE4417"/>
    <w:rsid w:val="00AE469E"/>
    <w:rsid w:val="00AF7DA6"/>
    <w:rsid w:val="00B07190"/>
    <w:rsid w:val="00B2392E"/>
    <w:rsid w:val="00B35FCF"/>
    <w:rsid w:val="00B371AD"/>
    <w:rsid w:val="00B4573E"/>
    <w:rsid w:val="00BE0955"/>
    <w:rsid w:val="00C65A7B"/>
    <w:rsid w:val="00C93624"/>
    <w:rsid w:val="00CD4B77"/>
    <w:rsid w:val="00D239FF"/>
    <w:rsid w:val="00D35947"/>
    <w:rsid w:val="00D60B45"/>
    <w:rsid w:val="00D72357"/>
    <w:rsid w:val="00D77610"/>
    <w:rsid w:val="00DA280A"/>
    <w:rsid w:val="00DD5BBB"/>
    <w:rsid w:val="00DD6AF7"/>
    <w:rsid w:val="00DE58FE"/>
    <w:rsid w:val="00DF32E1"/>
    <w:rsid w:val="00DF58D3"/>
    <w:rsid w:val="00E07F89"/>
    <w:rsid w:val="00E34ED3"/>
    <w:rsid w:val="00E41911"/>
    <w:rsid w:val="00E75BCD"/>
    <w:rsid w:val="00F420C4"/>
    <w:rsid w:val="00F72065"/>
    <w:rsid w:val="00F8209B"/>
    <w:rsid w:val="00F86B7A"/>
    <w:rsid w:val="00F95D92"/>
    <w:rsid w:val="00FE0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D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427ED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E481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E1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A3E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E20"/>
  </w:style>
  <w:style w:type="paragraph" w:styleId="Pidipagina">
    <w:name w:val="footer"/>
    <w:basedOn w:val="Normale"/>
    <w:link w:val="PidipaginaCarattere"/>
    <w:uiPriority w:val="99"/>
    <w:unhideWhenUsed/>
    <w:rsid w:val="005A3E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BF3CF-41EE-45D0-B8A5-E457DB6F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555</Words>
  <Characters>3170</Characters>
  <Application>Microsoft Office Word</Application>
  <DocSecurity>8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Pardi</dc:creator>
  <cp:keywords/>
  <dc:description/>
  <cp:lastModifiedBy>Giovanni</cp:lastModifiedBy>
  <cp:revision>23</cp:revision>
  <cp:lastPrinted>2018-04-23T09:23:00Z</cp:lastPrinted>
  <dcterms:created xsi:type="dcterms:W3CDTF">2018-04-22T16:37:00Z</dcterms:created>
  <dcterms:modified xsi:type="dcterms:W3CDTF">2018-04-27T09:52:00Z</dcterms:modified>
</cp:coreProperties>
</file>