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57B" w:rsidRPr="005D2B21" w:rsidRDefault="009D5C6A">
      <w:pPr>
        <w:rPr>
          <w:rFonts w:cstheme="minorHAnsi"/>
          <w:sz w:val="20"/>
          <w:szCs w:val="20"/>
        </w:rPr>
      </w:pPr>
      <w:r w:rsidRPr="005D2B21">
        <w:rPr>
          <w:rFonts w:cstheme="minorHAnsi"/>
          <w:sz w:val="20"/>
          <w:szCs w:val="20"/>
        </w:rPr>
        <w:t xml:space="preserve">Allegato </w:t>
      </w:r>
      <w:r w:rsidR="00CA2D70" w:rsidRPr="005D2B21">
        <w:rPr>
          <w:rFonts w:cstheme="minorHAnsi"/>
          <w:sz w:val="20"/>
          <w:szCs w:val="20"/>
        </w:rPr>
        <w:t>2</w:t>
      </w:r>
      <w:r w:rsidRPr="005D2B21">
        <w:rPr>
          <w:rFonts w:cstheme="minorHAnsi"/>
          <w:sz w:val="20"/>
          <w:szCs w:val="20"/>
        </w:rPr>
        <w:t xml:space="preserve">: dichiarazione sostitutiva </w:t>
      </w:r>
    </w:p>
    <w:p w:rsidR="00E82DB2" w:rsidRPr="005D2B21" w:rsidRDefault="00E82DB2" w:rsidP="00E82DB2">
      <w:pPr>
        <w:ind w:left="5103"/>
        <w:rPr>
          <w:rFonts w:cstheme="minorHAnsi"/>
          <w:sz w:val="20"/>
          <w:szCs w:val="20"/>
        </w:rPr>
      </w:pPr>
      <w:r w:rsidRPr="005D2B21">
        <w:rPr>
          <w:rFonts w:cstheme="minorHAnsi"/>
          <w:sz w:val="20"/>
          <w:szCs w:val="20"/>
        </w:rPr>
        <w:t xml:space="preserve">AL DIRIGENTE SCOLASTICO </w:t>
      </w:r>
    </w:p>
    <w:p w:rsidR="00E82DB2" w:rsidRPr="005D2B21" w:rsidRDefault="00E82DB2" w:rsidP="00E82DB2">
      <w:pPr>
        <w:spacing w:after="0"/>
        <w:ind w:left="5103"/>
        <w:rPr>
          <w:rFonts w:cstheme="minorHAnsi"/>
          <w:sz w:val="20"/>
          <w:szCs w:val="20"/>
        </w:rPr>
      </w:pPr>
      <w:r w:rsidRPr="005D2B21">
        <w:rPr>
          <w:rFonts w:cstheme="minorHAnsi"/>
          <w:sz w:val="20"/>
          <w:szCs w:val="20"/>
        </w:rPr>
        <w:t>ISTITUTO DI ISTRUZIONE SUPERIORE ARCHIMEDE</w:t>
      </w:r>
    </w:p>
    <w:p w:rsidR="00E82DB2" w:rsidRPr="005D2B21" w:rsidRDefault="00E82DB2" w:rsidP="00E82DB2">
      <w:pPr>
        <w:spacing w:after="0"/>
        <w:ind w:left="5103"/>
        <w:rPr>
          <w:rFonts w:cstheme="minorHAnsi"/>
          <w:sz w:val="20"/>
          <w:szCs w:val="20"/>
        </w:rPr>
      </w:pPr>
      <w:r w:rsidRPr="005D2B21">
        <w:rPr>
          <w:rFonts w:cstheme="minorHAnsi"/>
          <w:sz w:val="20"/>
          <w:szCs w:val="20"/>
        </w:rPr>
        <w:t>TREVIGLIO</w:t>
      </w:r>
    </w:p>
    <w:p w:rsidR="0059357B" w:rsidRPr="005D2B21" w:rsidRDefault="009D5C6A" w:rsidP="00E82DB2">
      <w:pPr>
        <w:spacing w:before="360"/>
        <w:jc w:val="center"/>
        <w:rPr>
          <w:rFonts w:cstheme="minorHAnsi"/>
          <w:b/>
          <w:sz w:val="20"/>
          <w:szCs w:val="20"/>
        </w:rPr>
      </w:pPr>
      <w:r w:rsidRPr="005D2B21">
        <w:rPr>
          <w:rFonts w:cstheme="minorHAnsi"/>
          <w:b/>
          <w:sz w:val="20"/>
          <w:szCs w:val="20"/>
        </w:rPr>
        <w:t>DICHIARAZIONE SOSTITUTIVA</w:t>
      </w:r>
    </w:p>
    <w:p w:rsidR="0059357B" w:rsidRPr="005D2B21" w:rsidRDefault="009D5C6A" w:rsidP="0059357B">
      <w:pPr>
        <w:jc w:val="center"/>
        <w:rPr>
          <w:rFonts w:cstheme="minorHAnsi"/>
          <w:sz w:val="20"/>
          <w:szCs w:val="20"/>
        </w:rPr>
      </w:pPr>
      <w:r w:rsidRPr="005D2B21">
        <w:rPr>
          <w:rFonts w:cstheme="minorHAnsi"/>
          <w:sz w:val="20"/>
          <w:szCs w:val="20"/>
        </w:rPr>
        <w:t>Resa ai sensi degli artt. 46 e 47 del DPR 28 dicembre 2000, n. 445</w:t>
      </w:r>
    </w:p>
    <w:p w:rsidR="0059357B" w:rsidRPr="005D2B21" w:rsidRDefault="009D5C6A" w:rsidP="0059357B">
      <w:pPr>
        <w:jc w:val="center"/>
        <w:rPr>
          <w:rFonts w:cstheme="minorHAnsi"/>
          <w:sz w:val="20"/>
          <w:szCs w:val="20"/>
        </w:rPr>
      </w:pPr>
      <w:r w:rsidRPr="005D2B21">
        <w:rPr>
          <w:rFonts w:cstheme="minorHAnsi"/>
          <w:sz w:val="20"/>
          <w:szCs w:val="20"/>
        </w:rPr>
        <w:t>[per i cittadini extracomunitari la dichiarazione deve essere resa anche nel rispetto dei limiti previsti dall’art.3 del medesimo DPR, commi 2, 3 e 4].</w:t>
      </w:r>
    </w:p>
    <w:p w:rsidR="0059357B" w:rsidRPr="005D2B21" w:rsidRDefault="009D5C6A" w:rsidP="009329B2">
      <w:pPr>
        <w:spacing w:before="360"/>
        <w:ind w:left="1418" w:hanging="1418"/>
        <w:rPr>
          <w:rFonts w:cstheme="minorHAnsi"/>
          <w:b/>
          <w:sz w:val="20"/>
          <w:szCs w:val="20"/>
        </w:rPr>
      </w:pPr>
      <w:r w:rsidRPr="005D2B21">
        <w:rPr>
          <w:rFonts w:cstheme="minorHAnsi"/>
          <w:b/>
          <w:sz w:val="20"/>
          <w:szCs w:val="20"/>
        </w:rPr>
        <w:t xml:space="preserve">OGGETTO: </w:t>
      </w:r>
      <w:r w:rsidR="008C7B5A" w:rsidRPr="005D2B21">
        <w:rPr>
          <w:rFonts w:cstheme="minorHAnsi"/>
          <w:b/>
          <w:sz w:val="20"/>
          <w:szCs w:val="20"/>
        </w:rPr>
        <w:tab/>
      </w:r>
      <w:r w:rsidRPr="005D2B21">
        <w:rPr>
          <w:rFonts w:cstheme="minorHAnsi"/>
          <w:b/>
          <w:sz w:val="20"/>
          <w:szCs w:val="20"/>
        </w:rPr>
        <w:t xml:space="preserve">procedura aperta per la </w:t>
      </w:r>
      <w:r w:rsidR="00F36333">
        <w:rPr>
          <w:rFonts w:cstheme="minorHAnsi"/>
          <w:b/>
          <w:sz w:val="20"/>
          <w:szCs w:val="20"/>
        </w:rPr>
        <w:t>concessione</w:t>
      </w:r>
      <w:r w:rsidRPr="005D2B21">
        <w:rPr>
          <w:rFonts w:cstheme="minorHAnsi"/>
          <w:b/>
          <w:sz w:val="20"/>
          <w:szCs w:val="20"/>
        </w:rPr>
        <w:t xml:space="preserve"> del servizio </w:t>
      </w:r>
      <w:r w:rsidR="00F36333">
        <w:rPr>
          <w:rFonts w:cstheme="minorHAnsi"/>
          <w:b/>
          <w:sz w:val="20"/>
          <w:szCs w:val="20"/>
        </w:rPr>
        <w:t>caffetteria/tavola calda</w:t>
      </w:r>
      <w:r w:rsidRPr="005D2B21">
        <w:rPr>
          <w:rFonts w:cstheme="minorHAnsi"/>
          <w:b/>
          <w:sz w:val="20"/>
          <w:szCs w:val="20"/>
        </w:rPr>
        <w:t xml:space="preserve"> </w:t>
      </w:r>
      <w:r w:rsidR="008C7B5A" w:rsidRPr="005D2B21">
        <w:rPr>
          <w:rFonts w:cstheme="minorHAnsi"/>
          <w:b/>
          <w:sz w:val="20"/>
          <w:szCs w:val="20"/>
        </w:rPr>
        <w:t>e distributori</w:t>
      </w:r>
      <w:r w:rsidR="00F36333">
        <w:rPr>
          <w:rFonts w:cstheme="minorHAnsi"/>
          <w:b/>
          <w:sz w:val="20"/>
          <w:szCs w:val="20"/>
        </w:rPr>
        <w:t xml:space="preserve"> </w:t>
      </w:r>
      <w:r w:rsidR="0005549D">
        <w:rPr>
          <w:rFonts w:cstheme="minorHAnsi"/>
          <w:b/>
          <w:sz w:val="20"/>
          <w:szCs w:val="20"/>
        </w:rPr>
        <w:t xml:space="preserve">automatici </w:t>
      </w:r>
      <w:r w:rsidRPr="005D2B21">
        <w:rPr>
          <w:rFonts w:cstheme="minorHAnsi"/>
          <w:b/>
          <w:sz w:val="20"/>
          <w:szCs w:val="20"/>
        </w:rPr>
        <w:t xml:space="preserve">presso I.S.I.S. </w:t>
      </w:r>
      <w:r w:rsidR="00DF07FA" w:rsidRPr="005D2B21">
        <w:rPr>
          <w:rFonts w:cstheme="minorHAnsi"/>
          <w:b/>
          <w:sz w:val="20"/>
          <w:szCs w:val="20"/>
        </w:rPr>
        <w:t>ARCHIMEDE</w:t>
      </w:r>
      <w:r w:rsidRPr="005D2B21">
        <w:rPr>
          <w:rFonts w:cstheme="minorHAnsi"/>
          <w:b/>
          <w:sz w:val="20"/>
          <w:szCs w:val="20"/>
        </w:rPr>
        <w:t xml:space="preserve"> di </w:t>
      </w:r>
      <w:r w:rsidR="0059357B" w:rsidRPr="005D2B21">
        <w:rPr>
          <w:rFonts w:cstheme="minorHAnsi"/>
          <w:b/>
          <w:sz w:val="20"/>
          <w:szCs w:val="20"/>
        </w:rPr>
        <w:t>Treviglio</w:t>
      </w:r>
    </w:p>
    <w:p w:rsidR="0059357B" w:rsidRPr="005D2B21" w:rsidRDefault="009D5C6A" w:rsidP="0053381A">
      <w:pPr>
        <w:rPr>
          <w:rFonts w:cstheme="minorHAnsi"/>
          <w:sz w:val="20"/>
          <w:szCs w:val="20"/>
        </w:rPr>
      </w:pPr>
      <w:permStart w:id="746019479" w:edGrp="everyone"/>
      <w:r w:rsidRPr="005D2B21">
        <w:rPr>
          <w:rFonts w:cstheme="minorHAnsi"/>
          <w:sz w:val="20"/>
          <w:szCs w:val="20"/>
        </w:rPr>
        <w:t>Il/La sottoscritto/a</w:t>
      </w:r>
      <w:r w:rsidR="0053108E" w:rsidRPr="005D2B21">
        <w:rPr>
          <w:rFonts w:cstheme="minorHAnsi"/>
          <w:sz w:val="20"/>
          <w:szCs w:val="20"/>
        </w:rPr>
        <w:t>_______________________________</w:t>
      </w:r>
      <w:r w:rsidRPr="005D2B21">
        <w:rPr>
          <w:rFonts w:cstheme="minorHAnsi"/>
          <w:sz w:val="20"/>
          <w:szCs w:val="20"/>
        </w:rPr>
        <w:t xml:space="preserve"> residente nel Comune di Provincia Via/Piazza ______________________________</w:t>
      </w:r>
      <w:r w:rsidR="0053381A" w:rsidRPr="005D2B21">
        <w:rPr>
          <w:rFonts w:cstheme="minorHAnsi"/>
          <w:sz w:val="20"/>
          <w:szCs w:val="20"/>
        </w:rPr>
        <w:t xml:space="preserve">___ </w:t>
      </w:r>
      <w:r w:rsidRPr="005D2B21">
        <w:rPr>
          <w:rFonts w:cstheme="minorHAnsi"/>
          <w:sz w:val="20"/>
          <w:szCs w:val="20"/>
        </w:rPr>
        <w:t>nella qualità di titolare dell’Impresa o Legale rappresentante dell’Impresa ____</w:t>
      </w:r>
      <w:r w:rsidR="0053108E" w:rsidRPr="005D2B21">
        <w:rPr>
          <w:rFonts w:cstheme="minorHAnsi"/>
          <w:sz w:val="20"/>
          <w:szCs w:val="20"/>
        </w:rPr>
        <w:t>___________________</w:t>
      </w:r>
      <w:r w:rsidRPr="005D2B21">
        <w:rPr>
          <w:rFonts w:cstheme="minorHAnsi"/>
          <w:sz w:val="20"/>
          <w:szCs w:val="20"/>
        </w:rPr>
        <w:t xml:space="preserve">con sede nel Comune di ________________________Provincia </w:t>
      </w:r>
      <w:r w:rsidR="00CA2D70" w:rsidRPr="005D2B21">
        <w:rPr>
          <w:rFonts w:cstheme="minorHAnsi"/>
          <w:sz w:val="20"/>
          <w:szCs w:val="20"/>
        </w:rPr>
        <w:t>di _______,</w:t>
      </w:r>
      <w:r w:rsidRPr="005D2B21">
        <w:rPr>
          <w:rFonts w:cstheme="minorHAnsi"/>
          <w:sz w:val="20"/>
          <w:szCs w:val="20"/>
        </w:rPr>
        <w:t xml:space="preserve">con codice fiscale numero </w:t>
      </w:r>
      <w:r w:rsidR="00CA2D70" w:rsidRPr="005D2B21">
        <w:rPr>
          <w:rFonts w:cstheme="minorHAnsi"/>
          <w:sz w:val="20"/>
          <w:szCs w:val="20"/>
        </w:rPr>
        <w:t>_______________________</w:t>
      </w:r>
      <w:r w:rsidR="0053381A" w:rsidRPr="005D2B21">
        <w:rPr>
          <w:rFonts w:cstheme="minorHAnsi"/>
          <w:sz w:val="20"/>
          <w:szCs w:val="20"/>
        </w:rPr>
        <w:t xml:space="preserve">_ </w:t>
      </w:r>
      <w:r w:rsidRPr="005D2B21">
        <w:rPr>
          <w:rFonts w:cstheme="minorHAnsi"/>
          <w:sz w:val="20"/>
          <w:szCs w:val="20"/>
        </w:rPr>
        <w:t>e con partita I.V.A. numero ____________________________________</w:t>
      </w:r>
      <w:r w:rsidR="00CA2D70" w:rsidRPr="005D2B21">
        <w:rPr>
          <w:rFonts w:cstheme="minorHAnsi"/>
          <w:sz w:val="20"/>
          <w:szCs w:val="20"/>
        </w:rPr>
        <w:t xml:space="preserve">, </w:t>
      </w:r>
      <w:r w:rsidRPr="005D2B21">
        <w:rPr>
          <w:rFonts w:cstheme="minorHAnsi"/>
          <w:sz w:val="20"/>
          <w:szCs w:val="20"/>
        </w:rPr>
        <w:t>telefono</w:t>
      </w:r>
      <w:r w:rsidR="00CA2D70" w:rsidRPr="005D2B21">
        <w:rPr>
          <w:rFonts w:cstheme="minorHAnsi"/>
          <w:sz w:val="20"/>
          <w:szCs w:val="20"/>
        </w:rPr>
        <w:t>____________________ ed</w:t>
      </w:r>
      <w:r w:rsidRPr="005D2B21">
        <w:rPr>
          <w:rFonts w:cstheme="minorHAnsi"/>
          <w:sz w:val="20"/>
          <w:szCs w:val="20"/>
        </w:rPr>
        <w:t xml:space="preserve"> e-mail ______</w:t>
      </w:r>
      <w:r w:rsidR="00CA2D70" w:rsidRPr="005D2B21">
        <w:rPr>
          <w:rFonts w:cstheme="minorHAnsi"/>
          <w:sz w:val="20"/>
          <w:szCs w:val="20"/>
        </w:rPr>
        <w:t>____________________,</w:t>
      </w:r>
      <w:r w:rsidRPr="005D2B21">
        <w:rPr>
          <w:rFonts w:cstheme="minorHAnsi"/>
          <w:sz w:val="20"/>
          <w:szCs w:val="20"/>
        </w:rPr>
        <w:t xml:space="preserve"> </w:t>
      </w:r>
      <w:permEnd w:id="746019479"/>
      <w:r w:rsidRPr="005D2B21">
        <w:rPr>
          <w:rFonts w:cstheme="minorHAnsi"/>
          <w:sz w:val="20"/>
          <w:szCs w:val="20"/>
        </w:rPr>
        <w:t xml:space="preserve">consapevole del fatto che, in caso di mendace dichiarazione, verranno applicate nei suoi riguardi, ai sensi dell'articolo 76 del D.P.R. 28 dicembre 2000, n. 445, le sanzioni previste dal codice penale e dalle leggi speciali in materia di falsità negli atti, oltre le sanzioni amministrative previste per le procedure relative agli appalti di servizi, </w:t>
      </w:r>
    </w:p>
    <w:p w:rsidR="0059357B" w:rsidRPr="005D2B21" w:rsidRDefault="009D5C6A" w:rsidP="0059357B">
      <w:pPr>
        <w:jc w:val="center"/>
        <w:rPr>
          <w:rFonts w:cstheme="minorHAnsi"/>
          <w:sz w:val="20"/>
          <w:szCs w:val="20"/>
        </w:rPr>
      </w:pPr>
      <w:r w:rsidRPr="005D2B21">
        <w:rPr>
          <w:rFonts w:cstheme="minorHAnsi"/>
          <w:b/>
          <w:sz w:val="20"/>
          <w:szCs w:val="20"/>
        </w:rPr>
        <w:t>DICHIARA</w:t>
      </w:r>
    </w:p>
    <w:p w:rsidR="0059357B" w:rsidRPr="005D2B21" w:rsidRDefault="003919F1" w:rsidP="0059357B">
      <w:pPr>
        <w:jc w:val="both"/>
        <w:rPr>
          <w:rFonts w:cstheme="minorHAnsi"/>
          <w:b/>
          <w:sz w:val="20"/>
          <w:szCs w:val="20"/>
        </w:rPr>
      </w:pPr>
      <w:r w:rsidRPr="005D2B21">
        <w:rPr>
          <w:rFonts w:cstheme="minorHAnsi"/>
          <w:b/>
          <w:sz w:val="20"/>
          <w:szCs w:val="20"/>
        </w:rPr>
        <w:t>A</w:t>
      </w:r>
      <w:r w:rsidR="009D5C6A" w:rsidRPr="005D2B21">
        <w:rPr>
          <w:rFonts w:cstheme="minorHAnsi"/>
          <w:b/>
          <w:sz w:val="20"/>
          <w:szCs w:val="20"/>
        </w:rPr>
        <w:t xml:space="preserve">) di essere iscritto alla Camera di Commercio, Industria, Artigianato e Agricoltura (o equivalenti in paesi dell’UE), per l’attività oggetto della presente gara indicando inoltre: </w:t>
      </w:r>
    </w:p>
    <w:p w:rsidR="0059357B" w:rsidRPr="005D2B21" w:rsidRDefault="009D5C6A" w:rsidP="0059357B">
      <w:pPr>
        <w:jc w:val="both"/>
        <w:rPr>
          <w:rFonts w:cstheme="minorHAnsi"/>
          <w:sz w:val="20"/>
          <w:szCs w:val="20"/>
        </w:rPr>
      </w:pPr>
      <w:r w:rsidRPr="005D2B21">
        <w:rPr>
          <w:rFonts w:cstheme="minorHAnsi"/>
          <w:sz w:val="20"/>
          <w:szCs w:val="20"/>
        </w:rPr>
        <w:t xml:space="preserve">- la natura giuridica </w:t>
      </w:r>
    </w:p>
    <w:p w:rsidR="0059357B" w:rsidRPr="005D2B21" w:rsidRDefault="009D5C6A" w:rsidP="0059357B">
      <w:pPr>
        <w:jc w:val="both"/>
        <w:rPr>
          <w:rFonts w:cstheme="minorHAnsi"/>
          <w:sz w:val="20"/>
          <w:szCs w:val="20"/>
        </w:rPr>
      </w:pPr>
      <w:r w:rsidRPr="005D2B21">
        <w:rPr>
          <w:rFonts w:cstheme="minorHAnsi"/>
          <w:sz w:val="20"/>
          <w:szCs w:val="20"/>
        </w:rPr>
        <w:t xml:space="preserve">- la denominazione </w:t>
      </w:r>
    </w:p>
    <w:p w:rsidR="0059357B" w:rsidRPr="005D2B21" w:rsidRDefault="009D5C6A" w:rsidP="0059357B">
      <w:pPr>
        <w:jc w:val="both"/>
        <w:rPr>
          <w:rFonts w:cstheme="minorHAnsi"/>
          <w:sz w:val="20"/>
          <w:szCs w:val="20"/>
        </w:rPr>
      </w:pPr>
      <w:r w:rsidRPr="005D2B21">
        <w:rPr>
          <w:rFonts w:cstheme="minorHAnsi"/>
          <w:sz w:val="20"/>
          <w:szCs w:val="20"/>
        </w:rPr>
        <w:t>- la sede legale</w:t>
      </w:r>
    </w:p>
    <w:p w:rsidR="0059357B" w:rsidRPr="005D2B21" w:rsidRDefault="009D5C6A" w:rsidP="0059357B">
      <w:pPr>
        <w:jc w:val="both"/>
        <w:rPr>
          <w:rFonts w:cstheme="minorHAnsi"/>
          <w:sz w:val="20"/>
          <w:szCs w:val="20"/>
        </w:rPr>
      </w:pPr>
      <w:r w:rsidRPr="005D2B21">
        <w:rPr>
          <w:rFonts w:cstheme="minorHAnsi"/>
          <w:sz w:val="20"/>
          <w:szCs w:val="20"/>
        </w:rPr>
        <w:t xml:space="preserve">- la data inizio attività </w:t>
      </w:r>
    </w:p>
    <w:p w:rsidR="0059357B" w:rsidRPr="005D2B21" w:rsidRDefault="009D5C6A" w:rsidP="0059357B">
      <w:pPr>
        <w:jc w:val="both"/>
        <w:rPr>
          <w:rFonts w:cstheme="minorHAnsi"/>
          <w:sz w:val="20"/>
          <w:szCs w:val="20"/>
        </w:rPr>
      </w:pPr>
      <w:r w:rsidRPr="005D2B21">
        <w:rPr>
          <w:rFonts w:cstheme="minorHAnsi"/>
          <w:sz w:val="20"/>
          <w:szCs w:val="20"/>
        </w:rPr>
        <w:t xml:space="preserve">- l’oggetto attività </w:t>
      </w:r>
    </w:p>
    <w:p w:rsidR="00DF07FA" w:rsidRPr="005D2B21" w:rsidRDefault="009D5C6A" w:rsidP="0059357B">
      <w:pPr>
        <w:jc w:val="both"/>
        <w:rPr>
          <w:rFonts w:cstheme="minorHAnsi"/>
          <w:sz w:val="20"/>
          <w:szCs w:val="20"/>
        </w:rPr>
      </w:pPr>
      <w:r w:rsidRPr="005D2B21">
        <w:rPr>
          <w:rFonts w:cstheme="minorHAnsi"/>
          <w:sz w:val="20"/>
          <w:szCs w:val="20"/>
        </w:rPr>
        <w:t xml:space="preserve">- i dati anagrafici del titolare o in caso di Società di tutti gli Amministratori muniti di potere di rappresentanza: </w:t>
      </w:r>
    </w:p>
    <w:p w:rsidR="0059357B" w:rsidRPr="005D2B21" w:rsidRDefault="009D5C6A" w:rsidP="0059357B">
      <w:pPr>
        <w:jc w:val="both"/>
        <w:rPr>
          <w:rFonts w:cstheme="minorHAnsi"/>
          <w:sz w:val="20"/>
          <w:szCs w:val="20"/>
        </w:rPr>
      </w:pPr>
      <w:permStart w:id="1029144112" w:edGrp="everyone"/>
      <w:r w:rsidRPr="005D2B21">
        <w:rPr>
          <w:rFonts w:cstheme="minorHAnsi"/>
          <w:sz w:val="20"/>
          <w:szCs w:val="20"/>
        </w:rPr>
        <w:t xml:space="preserve">- ______________________________________________________________________________________ </w:t>
      </w:r>
    </w:p>
    <w:p w:rsidR="0059357B" w:rsidRPr="005D2B21" w:rsidRDefault="009D5C6A" w:rsidP="0059357B">
      <w:pPr>
        <w:jc w:val="both"/>
        <w:rPr>
          <w:rFonts w:cstheme="minorHAnsi"/>
          <w:sz w:val="20"/>
          <w:szCs w:val="20"/>
        </w:rPr>
      </w:pPr>
      <w:r w:rsidRPr="005D2B21">
        <w:rPr>
          <w:rFonts w:cstheme="minorHAnsi"/>
          <w:sz w:val="20"/>
          <w:szCs w:val="20"/>
        </w:rPr>
        <w:t>- ______________________________________________________________________________________</w:t>
      </w:r>
    </w:p>
    <w:p w:rsidR="0059357B" w:rsidRPr="005D2B21" w:rsidRDefault="0059357B" w:rsidP="0059357B">
      <w:pPr>
        <w:jc w:val="both"/>
        <w:rPr>
          <w:rFonts w:cstheme="minorHAnsi"/>
          <w:sz w:val="20"/>
          <w:szCs w:val="20"/>
        </w:rPr>
      </w:pPr>
      <w:r w:rsidRPr="005D2B21">
        <w:rPr>
          <w:rFonts w:cstheme="minorHAnsi"/>
          <w:sz w:val="20"/>
          <w:szCs w:val="20"/>
        </w:rPr>
        <w:t xml:space="preserve">- </w:t>
      </w:r>
      <w:r w:rsidR="009D5C6A" w:rsidRPr="005D2B21">
        <w:rPr>
          <w:rFonts w:cstheme="minorHAnsi"/>
          <w:sz w:val="20"/>
          <w:szCs w:val="20"/>
        </w:rPr>
        <w:t xml:space="preserve">______________________________________________________________________________________ </w:t>
      </w:r>
    </w:p>
    <w:p w:rsidR="00DF07FA" w:rsidRPr="005D2B21" w:rsidRDefault="009D5C6A" w:rsidP="00DF07FA">
      <w:pPr>
        <w:spacing w:before="120"/>
        <w:jc w:val="both"/>
        <w:rPr>
          <w:rFonts w:cstheme="minorHAnsi"/>
          <w:sz w:val="20"/>
          <w:szCs w:val="20"/>
        </w:rPr>
      </w:pPr>
      <w:r w:rsidRPr="005D2B21">
        <w:rPr>
          <w:rFonts w:cstheme="minorHAnsi"/>
          <w:sz w:val="20"/>
          <w:szCs w:val="20"/>
        </w:rPr>
        <w:t>- ______________________________________________________________________________________</w:t>
      </w:r>
    </w:p>
    <w:p w:rsidR="0059357B" w:rsidRPr="005D2B21" w:rsidRDefault="009D5C6A" w:rsidP="00DF07FA">
      <w:pPr>
        <w:spacing w:before="120"/>
        <w:jc w:val="both"/>
        <w:rPr>
          <w:rFonts w:cstheme="minorHAnsi"/>
          <w:sz w:val="20"/>
          <w:szCs w:val="20"/>
        </w:rPr>
      </w:pPr>
      <w:r w:rsidRPr="005D2B21">
        <w:rPr>
          <w:rFonts w:cstheme="minorHAnsi"/>
          <w:sz w:val="20"/>
          <w:szCs w:val="20"/>
        </w:rPr>
        <w:t xml:space="preserve">Codice fiscale _____________________________________ </w:t>
      </w:r>
    </w:p>
    <w:p w:rsidR="0059357B" w:rsidRPr="005D2B21" w:rsidRDefault="009D5C6A" w:rsidP="0059357B">
      <w:pPr>
        <w:jc w:val="both"/>
        <w:rPr>
          <w:rFonts w:cstheme="minorHAnsi"/>
          <w:sz w:val="20"/>
          <w:szCs w:val="20"/>
        </w:rPr>
      </w:pPr>
      <w:r w:rsidRPr="005D2B21">
        <w:rPr>
          <w:rFonts w:cstheme="minorHAnsi"/>
          <w:sz w:val="20"/>
          <w:szCs w:val="20"/>
        </w:rPr>
        <w:t xml:space="preserve">P.IVA ____________________________________________ </w:t>
      </w:r>
    </w:p>
    <w:permEnd w:id="1029144112"/>
    <w:p w:rsidR="0059357B" w:rsidRPr="005D2B21" w:rsidRDefault="003919F1" w:rsidP="0059357B">
      <w:pPr>
        <w:jc w:val="both"/>
        <w:rPr>
          <w:rFonts w:cstheme="minorHAnsi"/>
          <w:b/>
          <w:sz w:val="20"/>
          <w:szCs w:val="20"/>
        </w:rPr>
      </w:pPr>
      <w:r w:rsidRPr="005D2B21">
        <w:rPr>
          <w:rFonts w:cstheme="minorHAnsi"/>
          <w:b/>
          <w:sz w:val="20"/>
          <w:szCs w:val="20"/>
        </w:rPr>
        <w:t>B</w:t>
      </w:r>
      <w:r w:rsidR="009D5C6A" w:rsidRPr="005D2B21">
        <w:rPr>
          <w:rFonts w:cstheme="minorHAnsi"/>
          <w:b/>
          <w:sz w:val="20"/>
          <w:szCs w:val="20"/>
        </w:rPr>
        <w:t xml:space="preserve">) di non trovarsi in alcuna delle situazioni di esclusione dalla partecipazione alla gara </w:t>
      </w:r>
      <w:r w:rsidR="0064528B" w:rsidRPr="005D2B21">
        <w:rPr>
          <w:rFonts w:cstheme="minorHAnsi"/>
          <w:b/>
          <w:sz w:val="20"/>
          <w:szCs w:val="20"/>
        </w:rPr>
        <w:t xml:space="preserve">previste dall’articolo 80 del </w:t>
      </w:r>
      <w:proofErr w:type="spellStart"/>
      <w:r w:rsidR="0064528B" w:rsidRPr="005D2B21">
        <w:rPr>
          <w:rFonts w:cstheme="minorHAnsi"/>
          <w:b/>
          <w:sz w:val="20"/>
          <w:szCs w:val="20"/>
        </w:rPr>
        <w:t>D.Lgs</w:t>
      </w:r>
      <w:proofErr w:type="spellEnd"/>
      <w:r w:rsidR="0064528B" w:rsidRPr="005D2B21">
        <w:rPr>
          <w:rFonts w:cstheme="minorHAnsi"/>
          <w:b/>
          <w:sz w:val="20"/>
          <w:szCs w:val="20"/>
        </w:rPr>
        <w:t xml:space="preserve"> 50 /2016 e </w:t>
      </w:r>
      <w:proofErr w:type="spellStart"/>
      <w:r w:rsidR="0064528B" w:rsidRPr="005D2B21">
        <w:rPr>
          <w:rFonts w:cstheme="minorHAnsi"/>
          <w:b/>
          <w:sz w:val="20"/>
          <w:szCs w:val="20"/>
        </w:rPr>
        <w:t>s.m.i.</w:t>
      </w:r>
      <w:proofErr w:type="spellEnd"/>
      <w:r w:rsidR="00964F89" w:rsidRPr="005D2B21">
        <w:rPr>
          <w:rFonts w:cstheme="minorHAnsi"/>
          <w:b/>
          <w:sz w:val="20"/>
          <w:szCs w:val="20"/>
        </w:rPr>
        <w:t xml:space="preserve"> </w:t>
      </w:r>
      <w:r w:rsidR="009D5C6A" w:rsidRPr="005D2B21">
        <w:rPr>
          <w:rFonts w:cstheme="minorHAnsi"/>
          <w:b/>
          <w:sz w:val="20"/>
          <w:szCs w:val="20"/>
        </w:rPr>
        <w:t xml:space="preserve">come di seguito specificato: </w:t>
      </w:r>
    </w:p>
    <w:p w:rsidR="00900263" w:rsidRPr="005D2B21" w:rsidRDefault="00900263" w:rsidP="0064528B">
      <w:pPr>
        <w:spacing w:after="120" w:line="255" w:lineRule="auto"/>
        <w:ind w:left="-5" w:hanging="10"/>
        <w:jc w:val="both"/>
        <w:rPr>
          <w:rFonts w:cstheme="minorHAnsi"/>
          <w:sz w:val="20"/>
          <w:szCs w:val="20"/>
        </w:rPr>
      </w:pPr>
      <w:r w:rsidRPr="005D2B21">
        <w:rPr>
          <w:rFonts w:eastAsia="Arial" w:cstheme="minorHAnsi"/>
          <w:sz w:val="20"/>
          <w:szCs w:val="20"/>
        </w:rPr>
        <w:t>1. non aver subito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900263" w:rsidRPr="005D2B21" w:rsidRDefault="00900263" w:rsidP="003919F1">
      <w:pPr>
        <w:pStyle w:val="Paragrafoelenco"/>
        <w:numPr>
          <w:ilvl w:val="0"/>
          <w:numId w:val="7"/>
        </w:numPr>
        <w:spacing w:after="120" w:line="262" w:lineRule="auto"/>
        <w:contextualSpacing w:val="0"/>
        <w:jc w:val="both"/>
        <w:rPr>
          <w:rFonts w:cstheme="minorHAnsi"/>
          <w:sz w:val="20"/>
          <w:szCs w:val="20"/>
        </w:rPr>
      </w:pPr>
      <w:r w:rsidRPr="005D2B21">
        <w:rPr>
          <w:rFonts w:eastAsia="Arial" w:cstheme="minorHAnsi"/>
          <w:sz w:val="20"/>
          <w:szCs w:val="20"/>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5D2B21">
        <w:rPr>
          <w:rFonts w:eastAsia="Arial" w:cstheme="minorHAnsi"/>
          <w:sz w:val="20"/>
          <w:szCs w:val="20"/>
        </w:rPr>
        <w:t>nonchè</w:t>
      </w:r>
      <w:proofErr w:type="spellEnd"/>
      <w:r w:rsidRPr="005D2B21">
        <w:rPr>
          <w:rFonts w:eastAsia="Arial" w:cstheme="minorHAnsi"/>
          <w:sz w:val="20"/>
          <w:szCs w:val="20"/>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w:t>
      </w:r>
      <w:r w:rsidRPr="005D2B21">
        <w:rPr>
          <w:rFonts w:eastAsia="Arial" w:cstheme="minorHAnsi"/>
          <w:sz w:val="20"/>
          <w:szCs w:val="20"/>
        </w:rPr>
        <w:lastRenderedPageBreak/>
        <w:t>152, in quanto riconducibili alla partecipazione a un'organizzazione criminale, quale definita all'articolo 2 della decisione quadro 2008/841/GAI del Consiglio;</w:t>
      </w:r>
    </w:p>
    <w:p w:rsidR="00900263" w:rsidRPr="005D2B21" w:rsidRDefault="00900263" w:rsidP="003919F1">
      <w:pPr>
        <w:numPr>
          <w:ilvl w:val="0"/>
          <w:numId w:val="7"/>
        </w:numPr>
        <w:spacing w:after="120" w:line="262" w:lineRule="auto"/>
        <w:jc w:val="both"/>
        <w:rPr>
          <w:rFonts w:cstheme="minorHAnsi"/>
          <w:sz w:val="20"/>
          <w:szCs w:val="20"/>
        </w:rPr>
      </w:pPr>
      <w:r w:rsidRPr="005D2B21">
        <w:rPr>
          <w:rFonts w:eastAsia="Arial" w:cstheme="minorHAnsi"/>
          <w:sz w:val="20"/>
          <w:szCs w:val="20"/>
        </w:rPr>
        <w:t>delitti, consumati o tentati, di cui agli articoli 317, 318, 319, 319-ter, 319-quater, 320, 321, 322, 322-bis, 346-bis, 353, 353-bis, 354, 35</w:t>
      </w:r>
      <w:r w:rsidR="005D2B21" w:rsidRPr="005D2B21">
        <w:rPr>
          <w:rFonts w:eastAsia="Arial" w:cstheme="minorHAnsi"/>
          <w:sz w:val="20"/>
          <w:szCs w:val="20"/>
        </w:rPr>
        <w:t>5 e 356 del codice penale nonché</w:t>
      </w:r>
      <w:r w:rsidRPr="005D2B21">
        <w:rPr>
          <w:rFonts w:eastAsia="Arial" w:cstheme="minorHAnsi"/>
          <w:sz w:val="20"/>
          <w:szCs w:val="20"/>
        </w:rPr>
        <w:t xml:space="preserve"> all'articolo 2635 del codice civile;</w:t>
      </w:r>
    </w:p>
    <w:p w:rsidR="00900263" w:rsidRPr="005D2B21" w:rsidRDefault="00900263" w:rsidP="003919F1">
      <w:pPr>
        <w:numPr>
          <w:ilvl w:val="0"/>
          <w:numId w:val="7"/>
        </w:numPr>
        <w:spacing w:after="120" w:line="262" w:lineRule="auto"/>
        <w:jc w:val="both"/>
        <w:rPr>
          <w:rFonts w:cstheme="minorHAnsi"/>
          <w:sz w:val="20"/>
          <w:szCs w:val="20"/>
        </w:rPr>
      </w:pPr>
      <w:r w:rsidRPr="005D2B21">
        <w:rPr>
          <w:rFonts w:eastAsia="Arial" w:cstheme="minorHAnsi"/>
          <w:sz w:val="20"/>
          <w:szCs w:val="20"/>
        </w:rPr>
        <w:t xml:space="preserve">frode ai sensi dell'articolo 1 della convenzione relativa alla tutela degli interessi finanziari delle Comunità europee; </w:t>
      </w:r>
    </w:p>
    <w:p w:rsidR="00900263" w:rsidRPr="005D2B21" w:rsidRDefault="00900263" w:rsidP="003919F1">
      <w:pPr>
        <w:numPr>
          <w:ilvl w:val="0"/>
          <w:numId w:val="7"/>
        </w:numPr>
        <w:spacing w:after="120" w:line="262" w:lineRule="auto"/>
        <w:jc w:val="both"/>
        <w:rPr>
          <w:rFonts w:cstheme="minorHAnsi"/>
          <w:sz w:val="20"/>
          <w:szCs w:val="20"/>
        </w:rPr>
      </w:pPr>
      <w:r w:rsidRPr="005D2B21">
        <w:rPr>
          <w:rFonts w:eastAsia="Arial" w:cstheme="minorHAnsi"/>
          <w:sz w:val="20"/>
          <w:szCs w:val="20"/>
        </w:rPr>
        <w:t xml:space="preserve">delitti, consumati o tentati, commessi con finalità di terrorismo, anche internazionale, e di eversione dell'ordine costituzionale, reati terroristici o reati connessi alle attività terroristiche </w:t>
      </w:r>
    </w:p>
    <w:p w:rsidR="00900263" w:rsidRPr="005D2B21" w:rsidRDefault="00900263" w:rsidP="003919F1">
      <w:pPr>
        <w:numPr>
          <w:ilvl w:val="0"/>
          <w:numId w:val="7"/>
        </w:numPr>
        <w:spacing w:after="120" w:line="262" w:lineRule="auto"/>
        <w:jc w:val="both"/>
        <w:rPr>
          <w:rFonts w:cstheme="minorHAnsi"/>
          <w:sz w:val="20"/>
          <w:szCs w:val="20"/>
        </w:rPr>
      </w:pPr>
      <w:r w:rsidRPr="005D2B21">
        <w:rPr>
          <w:rFonts w:eastAsia="Arial" w:cstheme="minorHAnsi"/>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900263" w:rsidRPr="005D2B21" w:rsidRDefault="00900263" w:rsidP="003919F1">
      <w:pPr>
        <w:numPr>
          <w:ilvl w:val="0"/>
          <w:numId w:val="7"/>
        </w:numPr>
        <w:spacing w:after="120" w:line="262" w:lineRule="auto"/>
        <w:jc w:val="both"/>
        <w:rPr>
          <w:rFonts w:cstheme="minorHAnsi"/>
          <w:sz w:val="20"/>
          <w:szCs w:val="20"/>
        </w:rPr>
      </w:pPr>
      <w:r w:rsidRPr="005D2B21">
        <w:rPr>
          <w:rFonts w:eastAsia="Arial" w:cstheme="minorHAnsi"/>
          <w:sz w:val="20"/>
          <w:szCs w:val="20"/>
        </w:rPr>
        <w:t xml:space="preserve">sfruttamento del lavoro minorile e altre forme di tratta di esseri umani definite con il decreto legislativo 4 marzo 2014, n. 24; </w:t>
      </w:r>
    </w:p>
    <w:p w:rsidR="00900263" w:rsidRPr="005D2B21" w:rsidRDefault="00900263" w:rsidP="003919F1">
      <w:pPr>
        <w:numPr>
          <w:ilvl w:val="0"/>
          <w:numId w:val="7"/>
        </w:numPr>
        <w:spacing w:after="120" w:line="262" w:lineRule="auto"/>
        <w:jc w:val="both"/>
        <w:rPr>
          <w:rFonts w:cstheme="minorHAnsi"/>
          <w:sz w:val="20"/>
          <w:szCs w:val="20"/>
        </w:rPr>
      </w:pPr>
      <w:r w:rsidRPr="005D2B21">
        <w:rPr>
          <w:rFonts w:eastAsia="Arial" w:cstheme="minorHAnsi"/>
          <w:sz w:val="20"/>
          <w:szCs w:val="20"/>
        </w:rPr>
        <w:t>ogni altro delitto da cui derivi, quale pena accessoria, l'incapacità di contrattare con la pubblica amministrazione;</w:t>
      </w:r>
    </w:p>
    <w:p w:rsidR="00900263" w:rsidRPr="005D2B21" w:rsidRDefault="00900263" w:rsidP="0064528B">
      <w:pPr>
        <w:numPr>
          <w:ilvl w:val="0"/>
          <w:numId w:val="2"/>
        </w:numPr>
        <w:spacing w:after="120" w:line="255" w:lineRule="auto"/>
        <w:ind w:hanging="222"/>
        <w:jc w:val="both"/>
        <w:rPr>
          <w:rFonts w:cstheme="minorHAnsi"/>
          <w:sz w:val="20"/>
          <w:szCs w:val="20"/>
        </w:rPr>
      </w:pPr>
      <w:r w:rsidRPr="005D2B21">
        <w:rPr>
          <w:rFonts w:eastAsia="Arial" w:cstheme="minorHAnsi"/>
          <w:sz w:val="20"/>
          <w:szCs w:val="20"/>
        </w:rPr>
        <w:t>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6D456F" w:rsidRPr="005D2B21">
        <w:rPr>
          <w:rFonts w:eastAsia="Arial" w:cstheme="minorHAnsi"/>
          <w:sz w:val="20"/>
          <w:szCs w:val="20"/>
        </w:rPr>
        <w:t>A tal proposito il dichiarante è consapevole che l</w:t>
      </w:r>
      <w:r w:rsidRPr="005D2B21">
        <w:rPr>
          <w:rFonts w:eastAsia="Arial" w:cstheme="minorHAnsi"/>
          <w:sz w:val="20"/>
          <w:szCs w:val="20"/>
        </w:rPr>
        <w:t>'esclusione dalla gara viene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e' stato depenalizzato ovvero quando e' intervenuta la riabilitazione ovvero quando il reato e' stato dichiarato estinto dopo la condanna ovvero in caso di revoca della condanna medesima.</w:t>
      </w:r>
    </w:p>
    <w:p w:rsidR="00900263" w:rsidRPr="005D2B21" w:rsidRDefault="00900263" w:rsidP="0064528B">
      <w:pPr>
        <w:numPr>
          <w:ilvl w:val="0"/>
          <w:numId w:val="2"/>
        </w:numPr>
        <w:spacing w:after="120" w:line="255" w:lineRule="auto"/>
        <w:ind w:hanging="222"/>
        <w:jc w:val="both"/>
        <w:rPr>
          <w:rFonts w:cstheme="minorHAnsi"/>
          <w:sz w:val="20"/>
          <w:szCs w:val="20"/>
        </w:rPr>
      </w:pPr>
      <w:r w:rsidRPr="005D2B21">
        <w:rPr>
          <w:rFonts w:eastAsia="Arial" w:cstheme="minorHAnsi"/>
          <w:sz w:val="20"/>
          <w:szCs w:val="20"/>
        </w:rPr>
        <w:t xml:space="preserve">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5D2B21">
        <w:rPr>
          <w:rFonts w:eastAsia="Arial" w:cstheme="minorHAnsi"/>
          <w:sz w:val="20"/>
          <w:szCs w:val="20"/>
        </w:rPr>
        <w:t>piu'</w:t>
      </w:r>
      <w:proofErr w:type="spellEnd"/>
      <w:r w:rsidRPr="005D2B21">
        <w:rPr>
          <w:rFonts w:eastAsia="Arial" w:cstheme="minorHAnsi"/>
          <w:sz w:val="20"/>
          <w:szCs w:val="20"/>
        </w:rPr>
        <w:t xml:space="preserve">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900263" w:rsidRPr="005D2B21" w:rsidRDefault="00900263" w:rsidP="0064528B">
      <w:pPr>
        <w:numPr>
          <w:ilvl w:val="0"/>
          <w:numId w:val="2"/>
        </w:numPr>
        <w:spacing w:after="120" w:line="255" w:lineRule="auto"/>
        <w:ind w:hanging="222"/>
        <w:jc w:val="both"/>
        <w:rPr>
          <w:rFonts w:cstheme="minorHAnsi"/>
          <w:sz w:val="20"/>
          <w:szCs w:val="20"/>
        </w:rPr>
      </w:pPr>
      <w:r w:rsidRPr="005D2B21">
        <w:rPr>
          <w:rFonts w:eastAsia="Arial" w:cstheme="minorHAnsi"/>
          <w:sz w:val="20"/>
          <w:szCs w:val="20"/>
        </w:rPr>
        <w:t>non trovarsi in stato di fallimento, di liquidazione coatta, di concordato preventivo, salvo il caso di concordato con continuità aziendale, o nei cui riguardi sia in corso un procedimento per la dichiarazione di una di tali situazioni.</w:t>
      </w:r>
    </w:p>
    <w:p w:rsidR="00900263" w:rsidRPr="005D2B21" w:rsidRDefault="00900263" w:rsidP="0064528B">
      <w:pPr>
        <w:numPr>
          <w:ilvl w:val="0"/>
          <w:numId w:val="2"/>
        </w:numPr>
        <w:spacing w:after="120" w:line="255" w:lineRule="auto"/>
        <w:ind w:hanging="222"/>
        <w:jc w:val="both"/>
        <w:rPr>
          <w:rFonts w:cstheme="minorHAnsi"/>
          <w:sz w:val="20"/>
          <w:szCs w:val="20"/>
        </w:rPr>
      </w:pPr>
      <w:r w:rsidRPr="005D2B21">
        <w:rPr>
          <w:rFonts w:eastAsia="Arial" w:cstheme="minorHAnsi"/>
          <w:sz w:val="20"/>
          <w:szCs w:val="20"/>
        </w:rPr>
        <w:t xml:space="preserve">non essersi reso colpevole di gravi illeciti professionali tra cui: </w:t>
      </w:r>
    </w:p>
    <w:p w:rsidR="00900263" w:rsidRPr="005D2B21" w:rsidRDefault="00900263" w:rsidP="00E97E56">
      <w:pPr>
        <w:pStyle w:val="Paragrafoelenco"/>
        <w:numPr>
          <w:ilvl w:val="0"/>
          <w:numId w:val="6"/>
        </w:numPr>
        <w:spacing w:after="60" w:line="262" w:lineRule="auto"/>
        <w:ind w:hanging="357"/>
        <w:contextualSpacing w:val="0"/>
        <w:jc w:val="both"/>
        <w:rPr>
          <w:rFonts w:eastAsia="Arial" w:cstheme="minorHAnsi"/>
          <w:sz w:val="20"/>
          <w:szCs w:val="20"/>
        </w:rPr>
      </w:pPr>
      <w:r w:rsidRPr="005D2B21">
        <w:rPr>
          <w:rFonts w:eastAsia="Arial" w:cstheme="minorHAnsi"/>
          <w:sz w:val="20"/>
          <w:szCs w:val="20"/>
        </w:rPr>
        <w:t xml:space="preserve">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w:t>
      </w:r>
    </w:p>
    <w:p w:rsidR="00900263" w:rsidRPr="005D2B21" w:rsidRDefault="00900263" w:rsidP="00E97E56">
      <w:pPr>
        <w:pStyle w:val="Paragrafoelenco"/>
        <w:numPr>
          <w:ilvl w:val="0"/>
          <w:numId w:val="6"/>
        </w:numPr>
        <w:spacing w:after="60" w:line="262" w:lineRule="auto"/>
        <w:ind w:hanging="357"/>
        <w:contextualSpacing w:val="0"/>
        <w:jc w:val="both"/>
        <w:rPr>
          <w:rFonts w:eastAsia="Arial" w:cstheme="minorHAnsi"/>
          <w:sz w:val="20"/>
          <w:szCs w:val="20"/>
        </w:rPr>
      </w:pPr>
      <w:r w:rsidRPr="005D2B21">
        <w:rPr>
          <w:rFonts w:eastAsia="Arial" w:cstheme="minorHAnsi"/>
          <w:sz w:val="20"/>
          <w:szCs w:val="20"/>
        </w:rPr>
        <w:t xml:space="preserve">il tentativo di influenzare indebitamente il processo decisionale della stazione appaltante o di ottenere informazioni riservate ai fini di proprio vantaggio; </w:t>
      </w:r>
    </w:p>
    <w:p w:rsidR="00900263" w:rsidRPr="005D2B21" w:rsidRDefault="00900263" w:rsidP="00E97E56">
      <w:pPr>
        <w:pStyle w:val="Paragrafoelenco"/>
        <w:numPr>
          <w:ilvl w:val="0"/>
          <w:numId w:val="6"/>
        </w:numPr>
        <w:spacing w:after="60" w:line="262" w:lineRule="auto"/>
        <w:ind w:hanging="357"/>
        <w:contextualSpacing w:val="0"/>
        <w:jc w:val="both"/>
        <w:rPr>
          <w:rFonts w:eastAsia="Arial" w:cstheme="minorHAnsi"/>
          <w:sz w:val="20"/>
          <w:szCs w:val="20"/>
        </w:rPr>
      </w:pPr>
      <w:r w:rsidRPr="005D2B21">
        <w:rPr>
          <w:rFonts w:eastAsia="Arial" w:cstheme="minorHAnsi"/>
          <w:sz w:val="20"/>
          <w:szCs w:val="20"/>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900263" w:rsidRPr="005D2B21" w:rsidRDefault="00900263" w:rsidP="00E97E56">
      <w:pPr>
        <w:pStyle w:val="Paragrafoelenco"/>
        <w:numPr>
          <w:ilvl w:val="0"/>
          <w:numId w:val="8"/>
        </w:numPr>
        <w:spacing w:after="60" w:line="255" w:lineRule="auto"/>
        <w:ind w:hanging="357"/>
        <w:contextualSpacing w:val="0"/>
        <w:jc w:val="both"/>
        <w:rPr>
          <w:rFonts w:cstheme="minorHAnsi"/>
          <w:sz w:val="20"/>
          <w:szCs w:val="20"/>
        </w:rPr>
      </w:pPr>
      <w:r w:rsidRPr="005D2B21">
        <w:rPr>
          <w:rFonts w:eastAsia="Arial" w:cstheme="minorHAnsi"/>
          <w:sz w:val="20"/>
          <w:szCs w:val="20"/>
        </w:rPr>
        <w:t>non esser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900263" w:rsidRPr="005D2B21" w:rsidRDefault="00900263" w:rsidP="00E97E56">
      <w:pPr>
        <w:pStyle w:val="Paragrafoelenco"/>
        <w:numPr>
          <w:ilvl w:val="0"/>
          <w:numId w:val="8"/>
        </w:numPr>
        <w:spacing w:after="60" w:line="255" w:lineRule="auto"/>
        <w:ind w:hanging="357"/>
        <w:contextualSpacing w:val="0"/>
        <w:jc w:val="both"/>
        <w:rPr>
          <w:rFonts w:cstheme="minorHAnsi"/>
          <w:sz w:val="20"/>
          <w:szCs w:val="20"/>
        </w:rPr>
      </w:pPr>
      <w:r w:rsidRPr="005D2B21">
        <w:rPr>
          <w:rFonts w:eastAsia="Arial" w:cstheme="minorHAnsi"/>
          <w:sz w:val="20"/>
          <w:szCs w:val="20"/>
        </w:rPr>
        <w:lastRenderedPageBreak/>
        <w:t>non esser iscritto nel casellario informatico tenuto dall'Osservatorio dell'ANAC per aver presentato false dichiarazioni o falsa documentazione ai fini del rilascio dell'attestazione di qualificazione, per il periodo durante il quale perdura l'iscrizione.</w:t>
      </w:r>
    </w:p>
    <w:p w:rsidR="00900263" w:rsidRPr="005D2B21" w:rsidRDefault="00900263" w:rsidP="00E97E56">
      <w:pPr>
        <w:numPr>
          <w:ilvl w:val="0"/>
          <w:numId w:val="8"/>
        </w:numPr>
        <w:spacing w:after="60" w:line="255" w:lineRule="auto"/>
        <w:ind w:hanging="357"/>
        <w:jc w:val="both"/>
        <w:rPr>
          <w:rFonts w:cstheme="minorHAnsi"/>
          <w:sz w:val="20"/>
          <w:szCs w:val="20"/>
        </w:rPr>
      </w:pPr>
      <w:r w:rsidRPr="005D2B21">
        <w:rPr>
          <w:rFonts w:eastAsia="Arial" w:cstheme="minorHAnsi"/>
          <w:sz w:val="20"/>
          <w:szCs w:val="20"/>
        </w:rPr>
        <w:t xml:space="preserve">non aver violato il divieto di intestazione fiduciaria di cui all'articolo 17 della legge 19 marzo 1990, n. 55. L'esclusione ha durata di un anno decorrente dall'accertamento definitivo della violazione e va comunque disposta se la violazione non </w:t>
      </w:r>
      <w:r w:rsidR="001E03F9" w:rsidRPr="005D2B21">
        <w:rPr>
          <w:rFonts w:eastAsia="Arial" w:cstheme="minorHAnsi"/>
          <w:sz w:val="20"/>
          <w:szCs w:val="20"/>
        </w:rPr>
        <w:t>è</w:t>
      </w:r>
      <w:r w:rsidRPr="005D2B21">
        <w:rPr>
          <w:rFonts w:eastAsia="Arial" w:cstheme="minorHAnsi"/>
          <w:sz w:val="20"/>
          <w:szCs w:val="20"/>
        </w:rPr>
        <w:t xml:space="preserve"> stata rimossa.</w:t>
      </w:r>
    </w:p>
    <w:p w:rsidR="00900263" w:rsidRPr="005D2B21" w:rsidRDefault="001E03F9" w:rsidP="00E97E56">
      <w:pPr>
        <w:numPr>
          <w:ilvl w:val="0"/>
          <w:numId w:val="8"/>
        </w:numPr>
        <w:spacing w:after="60" w:line="255" w:lineRule="auto"/>
        <w:ind w:hanging="357"/>
        <w:jc w:val="both"/>
        <w:rPr>
          <w:rFonts w:cstheme="minorHAnsi"/>
          <w:sz w:val="20"/>
          <w:szCs w:val="20"/>
        </w:rPr>
      </w:pPr>
      <w:r w:rsidRPr="005D2B21">
        <w:rPr>
          <w:rFonts w:eastAsia="Arial" w:cstheme="minorHAnsi"/>
          <w:sz w:val="20"/>
          <w:szCs w:val="20"/>
        </w:rPr>
        <w:t>n</w:t>
      </w:r>
      <w:r w:rsidR="00D9501D" w:rsidRPr="005D2B21">
        <w:rPr>
          <w:rFonts w:eastAsia="Arial" w:cstheme="minorHAnsi"/>
          <w:sz w:val="20"/>
          <w:szCs w:val="20"/>
        </w:rPr>
        <w:t xml:space="preserve">el caso sia </w:t>
      </w:r>
      <w:r w:rsidR="00900263" w:rsidRPr="005D2B21">
        <w:rPr>
          <w:rFonts w:eastAsia="Arial" w:cstheme="minorHAnsi"/>
          <w:sz w:val="20"/>
          <w:szCs w:val="20"/>
        </w:rPr>
        <w:t xml:space="preserve">stato vittima dei reati previsti e puniti dagli articoli 317 e629 del codice penale aggravati ai sensi dell'articolo 7 del decreto-legge 13 maggio 1991, n. 152, convertito, con modificazioni, dalla legge 12 luglio 1991, n. 203, </w:t>
      </w:r>
      <w:r w:rsidR="00727BC6" w:rsidRPr="005D2B21">
        <w:rPr>
          <w:rFonts w:eastAsia="Arial" w:cstheme="minorHAnsi"/>
          <w:sz w:val="20"/>
          <w:szCs w:val="20"/>
        </w:rPr>
        <w:t>aver</w:t>
      </w:r>
      <w:r w:rsidR="00900263" w:rsidRPr="005D2B21">
        <w:rPr>
          <w:rFonts w:eastAsia="Arial" w:cstheme="minorHAnsi"/>
          <w:sz w:val="20"/>
          <w:szCs w:val="20"/>
        </w:rPr>
        <w:t xml:space="preserve"> denunciato i fatti all'autorità giudiziaria, salvo che ricorrano i casi previsti dall'articolo 4, primo comma, della legge 24 novembre 1981, n. 689. </w:t>
      </w:r>
    </w:p>
    <w:p w:rsidR="00C71B05" w:rsidRPr="005D2B21" w:rsidRDefault="00900263" w:rsidP="00E97E56">
      <w:pPr>
        <w:numPr>
          <w:ilvl w:val="0"/>
          <w:numId w:val="8"/>
        </w:numPr>
        <w:spacing w:after="60" w:line="255" w:lineRule="auto"/>
        <w:ind w:hanging="357"/>
        <w:jc w:val="both"/>
        <w:rPr>
          <w:rFonts w:cstheme="minorHAnsi"/>
          <w:sz w:val="20"/>
          <w:szCs w:val="20"/>
        </w:rPr>
      </w:pPr>
      <w:r w:rsidRPr="005D2B21">
        <w:rPr>
          <w:rFonts w:eastAsia="Arial" w:cstheme="minorHAnsi"/>
          <w:sz w:val="20"/>
          <w:szCs w:val="20"/>
        </w:rPr>
        <w:t>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59357B" w:rsidRPr="005D2B21" w:rsidRDefault="00C71B05" w:rsidP="00E97E56">
      <w:pPr>
        <w:numPr>
          <w:ilvl w:val="0"/>
          <w:numId w:val="8"/>
        </w:numPr>
        <w:spacing w:after="60" w:line="255" w:lineRule="auto"/>
        <w:ind w:hanging="357"/>
        <w:jc w:val="both"/>
        <w:rPr>
          <w:rFonts w:cstheme="minorHAnsi"/>
          <w:sz w:val="20"/>
          <w:szCs w:val="20"/>
        </w:rPr>
      </w:pPr>
      <w:r w:rsidRPr="005D2B21">
        <w:rPr>
          <w:rFonts w:cstheme="minorHAnsi"/>
          <w:sz w:val="20"/>
          <w:szCs w:val="20"/>
        </w:rPr>
        <w:t>non aver</w:t>
      </w:r>
      <w:r w:rsidR="009D5C6A" w:rsidRPr="005D2B21">
        <w:rPr>
          <w:rFonts w:cstheme="minorHAnsi"/>
          <w:sz w:val="20"/>
          <w:szCs w:val="20"/>
        </w:rPr>
        <w:t xml:space="preserve"> commesso gravi infrazioni debitamente accertate alle norme in materia di sicurezza e a ogni altro obbligo derivante dai rapporti di lavoro, risultanti dai dati in possessodell'Osservatorio;</w:t>
      </w:r>
    </w:p>
    <w:p w:rsidR="00FE77C4" w:rsidRPr="005D2B21" w:rsidRDefault="00FE77C4" w:rsidP="00E97E56">
      <w:pPr>
        <w:numPr>
          <w:ilvl w:val="0"/>
          <w:numId w:val="8"/>
        </w:numPr>
        <w:spacing w:after="60" w:line="255" w:lineRule="auto"/>
        <w:ind w:hanging="357"/>
        <w:jc w:val="both"/>
        <w:rPr>
          <w:rFonts w:cstheme="minorHAnsi"/>
          <w:sz w:val="20"/>
          <w:szCs w:val="20"/>
        </w:rPr>
      </w:pPr>
      <w:r w:rsidRPr="005D2B21">
        <w:rPr>
          <w:rFonts w:cstheme="minorHAnsi"/>
          <w:sz w:val="20"/>
          <w:szCs w:val="20"/>
        </w:rPr>
        <w:t xml:space="preserve">di essere in regola </w:t>
      </w:r>
      <w:r w:rsidR="00DE2381" w:rsidRPr="005D2B21">
        <w:rPr>
          <w:rFonts w:cstheme="minorHAnsi"/>
          <w:sz w:val="20"/>
          <w:szCs w:val="20"/>
        </w:rPr>
        <w:t>con le norme che disciplinano il lavoro dei disabili come previsto dall'articolo 17 della legge 12 marzo 1999, n. 68</w:t>
      </w:r>
    </w:p>
    <w:p w:rsidR="0059357B" w:rsidRPr="005D2B21" w:rsidRDefault="00135874" w:rsidP="001A74DC">
      <w:pPr>
        <w:spacing w:after="60"/>
        <w:rPr>
          <w:rFonts w:cstheme="minorHAnsi"/>
          <w:b/>
          <w:sz w:val="20"/>
          <w:szCs w:val="20"/>
        </w:rPr>
      </w:pPr>
      <w:r w:rsidRPr="005D2B21">
        <w:rPr>
          <w:rFonts w:cstheme="minorHAnsi"/>
          <w:b/>
          <w:sz w:val="20"/>
          <w:szCs w:val="20"/>
        </w:rPr>
        <w:t>C</w:t>
      </w:r>
      <w:r w:rsidR="006A454C" w:rsidRPr="005D2B21">
        <w:rPr>
          <w:rFonts w:cstheme="minorHAnsi"/>
          <w:b/>
          <w:sz w:val="20"/>
          <w:szCs w:val="20"/>
        </w:rPr>
        <w:t>) di essere consapevole che l’esclusione dalla gar</w:t>
      </w:r>
      <w:r w:rsidR="001E03F9" w:rsidRPr="005D2B21">
        <w:rPr>
          <w:rFonts w:cstheme="minorHAnsi"/>
          <w:b/>
          <w:sz w:val="20"/>
          <w:szCs w:val="20"/>
        </w:rPr>
        <w:t>a si applica</w:t>
      </w:r>
      <w:r w:rsidR="006A454C" w:rsidRPr="005D2B21">
        <w:rPr>
          <w:rFonts w:cstheme="minorHAnsi"/>
          <w:b/>
          <w:sz w:val="20"/>
          <w:szCs w:val="20"/>
        </w:rPr>
        <w:t xml:space="preserve"> anche verso operatori</w:t>
      </w:r>
      <w:r w:rsidR="001E03F9" w:rsidRPr="005D2B21">
        <w:rPr>
          <w:rFonts w:cstheme="minorHAnsi"/>
          <w:b/>
          <w:sz w:val="20"/>
          <w:szCs w:val="20"/>
        </w:rPr>
        <w:t xml:space="preserve"> economici </w:t>
      </w:r>
      <w:r w:rsidR="009D5C6A" w:rsidRPr="005D2B21">
        <w:rPr>
          <w:rFonts w:cstheme="minorHAnsi"/>
          <w:b/>
          <w:sz w:val="20"/>
          <w:szCs w:val="20"/>
        </w:rPr>
        <w:t xml:space="preserve">che, secondo motivata valutazione della stazione appaltante, hanno commesso grave negligenza o malafede nell'esecuzione delle prestazioni affidate dalla stazione appaltante che bandisce la gara; o che hanno commesso un errore grave nell'esercizio della loro attività professionale, accertato con qualsiasi mezzo diprova da parte della stazione appaltante; </w:t>
      </w:r>
    </w:p>
    <w:p w:rsidR="006F42C0" w:rsidRPr="005D2B21" w:rsidRDefault="00135874" w:rsidP="001A74DC">
      <w:pPr>
        <w:spacing w:after="60"/>
        <w:jc w:val="both"/>
        <w:rPr>
          <w:rFonts w:cstheme="minorHAnsi"/>
          <w:sz w:val="20"/>
          <w:szCs w:val="20"/>
        </w:rPr>
      </w:pPr>
      <w:r w:rsidRPr="005D2B21">
        <w:rPr>
          <w:rFonts w:cstheme="minorHAnsi"/>
          <w:b/>
          <w:sz w:val="20"/>
          <w:szCs w:val="20"/>
        </w:rPr>
        <w:t>D</w:t>
      </w:r>
      <w:r w:rsidR="009D5C6A" w:rsidRPr="005D2B21">
        <w:rPr>
          <w:rFonts w:cstheme="minorHAnsi"/>
          <w:b/>
          <w:sz w:val="20"/>
          <w:szCs w:val="20"/>
        </w:rPr>
        <w:t xml:space="preserve">) di essere in possesso dei requisiti morali e professionali </w:t>
      </w:r>
      <w:r w:rsidR="009D5C6A" w:rsidRPr="00CD7708">
        <w:rPr>
          <w:rFonts w:cstheme="minorHAnsi"/>
          <w:sz w:val="20"/>
          <w:szCs w:val="20"/>
        </w:rPr>
        <w:t>per l’accesso</w:t>
      </w:r>
      <w:r w:rsidR="009D5C6A" w:rsidRPr="005D2B21">
        <w:rPr>
          <w:rFonts w:cstheme="minorHAnsi"/>
          <w:sz w:val="20"/>
          <w:szCs w:val="20"/>
        </w:rPr>
        <w:t xml:space="preserve"> e l’esercizio dell’attività di somministrazione di alimenti e bevande; </w:t>
      </w:r>
    </w:p>
    <w:p w:rsidR="00DE2381" w:rsidRPr="005D2B21" w:rsidRDefault="00135874" w:rsidP="001A74DC">
      <w:pPr>
        <w:spacing w:after="60"/>
        <w:jc w:val="both"/>
        <w:rPr>
          <w:rFonts w:cstheme="minorHAnsi"/>
          <w:sz w:val="20"/>
          <w:szCs w:val="20"/>
        </w:rPr>
      </w:pPr>
      <w:r w:rsidRPr="005D2B21">
        <w:rPr>
          <w:rFonts w:cstheme="minorHAnsi"/>
          <w:b/>
          <w:sz w:val="20"/>
          <w:szCs w:val="20"/>
        </w:rPr>
        <w:t>E</w:t>
      </w:r>
      <w:r w:rsidR="009D5C6A" w:rsidRPr="005D2B21">
        <w:rPr>
          <w:rFonts w:cstheme="minorHAnsi"/>
          <w:b/>
          <w:sz w:val="20"/>
          <w:szCs w:val="20"/>
        </w:rPr>
        <w:t>) di impegnarsi, in caso di aggiudicazione, a provvedere a tutti gli adempimenti necessari</w:t>
      </w:r>
      <w:r w:rsidR="009D5C6A" w:rsidRPr="005D2B21">
        <w:rPr>
          <w:rFonts w:cstheme="minorHAnsi"/>
          <w:sz w:val="20"/>
          <w:szCs w:val="20"/>
        </w:rPr>
        <w:t xml:space="preserve"> all’erogazione del servizio nel rispetto delle disposizioni amministrative e sanitarie vigenti inmateria; </w:t>
      </w:r>
    </w:p>
    <w:p w:rsidR="006F42C0" w:rsidRPr="005D2B21" w:rsidRDefault="00135874" w:rsidP="001A74DC">
      <w:pPr>
        <w:spacing w:after="60"/>
        <w:jc w:val="both"/>
        <w:rPr>
          <w:rFonts w:cstheme="minorHAnsi"/>
          <w:sz w:val="20"/>
          <w:szCs w:val="20"/>
        </w:rPr>
      </w:pPr>
      <w:r w:rsidRPr="005D2B21">
        <w:rPr>
          <w:rFonts w:cstheme="minorHAnsi"/>
          <w:b/>
          <w:sz w:val="20"/>
          <w:szCs w:val="20"/>
        </w:rPr>
        <w:t>F</w:t>
      </w:r>
      <w:r w:rsidR="009D5C6A" w:rsidRPr="005D2B21">
        <w:rPr>
          <w:rFonts w:cstheme="minorHAnsi"/>
          <w:b/>
          <w:sz w:val="20"/>
          <w:szCs w:val="20"/>
        </w:rPr>
        <w:t>) di applicare il sistema di controllo e di valutazione</w:t>
      </w:r>
      <w:r w:rsidRPr="005D2B21">
        <w:rPr>
          <w:rFonts w:cstheme="minorHAnsi"/>
          <w:b/>
          <w:sz w:val="20"/>
          <w:szCs w:val="20"/>
        </w:rPr>
        <w:t xml:space="preserve"> </w:t>
      </w:r>
      <w:r w:rsidR="009D5C6A" w:rsidRPr="005D2B21">
        <w:rPr>
          <w:rFonts w:cstheme="minorHAnsi"/>
          <w:b/>
          <w:sz w:val="20"/>
          <w:szCs w:val="20"/>
        </w:rPr>
        <w:t>HACCP</w:t>
      </w:r>
      <w:r w:rsidR="009D5C6A" w:rsidRPr="005D2B21">
        <w:rPr>
          <w:rFonts w:cstheme="minorHAnsi"/>
          <w:sz w:val="20"/>
          <w:szCs w:val="20"/>
        </w:rPr>
        <w:t xml:space="preserve">; </w:t>
      </w:r>
    </w:p>
    <w:p w:rsidR="006F42C0" w:rsidRPr="005D2B21" w:rsidRDefault="00135874" w:rsidP="001A74DC">
      <w:pPr>
        <w:spacing w:after="60"/>
        <w:jc w:val="both"/>
        <w:rPr>
          <w:rFonts w:cstheme="minorHAnsi"/>
          <w:sz w:val="20"/>
          <w:szCs w:val="20"/>
        </w:rPr>
      </w:pPr>
      <w:r w:rsidRPr="005D2B21">
        <w:rPr>
          <w:rFonts w:cstheme="minorHAnsi"/>
          <w:b/>
          <w:sz w:val="20"/>
          <w:szCs w:val="20"/>
        </w:rPr>
        <w:t>G</w:t>
      </w:r>
      <w:r w:rsidR="009D5C6A" w:rsidRPr="005D2B21">
        <w:rPr>
          <w:rFonts w:cstheme="minorHAnsi"/>
          <w:b/>
          <w:sz w:val="20"/>
          <w:szCs w:val="20"/>
        </w:rPr>
        <w:t>) di assumere gli obblighi relativi alla tracciabilità dei flussi</w:t>
      </w:r>
      <w:r w:rsidR="00E66627">
        <w:rPr>
          <w:rFonts w:cstheme="minorHAnsi"/>
          <w:b/>
          <w:sz w:val="20"/>
          <w:szCs w:val="20"/>
        </w:rPr>
        <w:t xml:space="preserve"> </w:t>
      </w:r>
      <w:r w:rsidR="009D5C6A" w:rsidRPr="005D2B21">
        <w:rPr>
          <w:rFonts w:cstheme="minorHAnsi"/>
          <w:b/>
          <w:sz w:val="20"/>
          <w:szCs w:val="20"/>
        </w:rPr>
        <w:t>finanziari</w:t>
      </w:r>
      <w:r w:rsidR="009D5C6A" w:rsidRPr="005D2B21">
        <w:rPr>
          <w:rFonts w:cstheme="minorHAnsi"/>
          <w:sz w:val="20"/>
          <w:szCs w:val="20"/>
        </w:rPr>
        <w:t xml:space="preserve">; </w:t>
      </w:r>
    </w:p>
    <w:p w:rsidR="00DE2381" w:rsidRDefault="00135874" w:rsidP="001A74DC">
      <w:pPr>
        <w:spacing w:after="60"/>
        <w:jc w:val="both"/>
        <w:rPr>
          <w:rFonts w:cstheme="minorHAnsi"/>
          <w:sz w:val="20"/>
          <w:szCs w:val="20"/>
        </w:rPr>
      </w:pPr>
      <w:r w:rsidRPr="005D2B21">
        <w:rPr>
          <w:rFonts w:cstheme="minorHAnsi"/>
          <w:b/>
          <w:sz w:val="20"/>
          <w:szCs w:val="20"/>
        </w:rPr>
        <w:t>H</w:t>
      </w:r>
      <w:r w:rsidR="00DE2381" w:rsidRPr="005D2B21">
        <w:rPr>
          <w:rFonts w:cstheme="minorHAnsi"/>
          <w:b/>
          <w:sz w:val="20"/>
          <w:szCs w:val="20"/>
        </w:rPr>
        <w:t>) di aver preso visione del Capitolato</w:t>
      </w:r>
      <w:r w:rsidR="00DE2381" w:rsidRPr="005D2B21">
        <w:rPr>
          <w:rFonts w:cstheme="minorHAnsi"/>
          <w:sz w:val="20"/>
          <w:szCs w:val="20"/>
        </w:rPr>
        <w:t xml:space="preserve"> per la gestione del servizio bar </w:t>
      </w:r>
      <w:r w:rsidR="003919F1" w:rsidRPr="005D2B21">
        <w:rPr>
          <w:rFonts w:cstheme="minorHAnsi"/>
          <w:sz w:val="20"/>
          <w:szCs w:val="20"/>
        </w:rPr>
        <w:t>(Allegato 6</w:t>
      </w:r>
      <w:r w:rsidR="00961D5F" w:rsidRPr="005D2B21">
        <w:rPr>
          <w:rFonts w:cstheme="minorHAnsi"/>
          <w:sz w:val="20"/>
          <w:szCs w:val="20"/>
        </w:rPr>
        <w:t xml:space="preserve">) </w:t>
      </w:r>
      <w:r w:rsidR="003919F1" w:rsidRPr="005D2B21">
        <w:rPr>
          <w:rFonts w:cstheme="minorHAnsi"/>
          <w:b/>
          <w:sz w:val="20"/>
          <w:szCs w:val="20"/>
        </w:rPr>
        <w:t>e di accettarlo in toto</w:t>
      </w:r>
      <w:r w:rsidR="003919F1" w:rsidRPr="005D2B21">
        <w:rPr>
          <w:rFonts w:cstheme="minorHAnsi"/>
          <w:sz w:val="20"/>
          <w:szCs w:val="20"/>
        </w:rPr>
        <w:t>;</w:t>
      </w:r>
    </w:p>
    <w:p w:rsidR="00E66627" w:rsidRPr="00E97E56" w:rsidRDefault="00E66627" w:rsidP="001A74DC">
      <w:pPr>
        <w:spacing w:after="60"/>
        <w:jc w:val="both"/>
        <w:rPr>
          <w:rFonts w:cstheme="minorHAnsi"/>
          <w:b/>
          <w:sz w:val="20"/>
          <w:szCs w:val="20"/>
        </w:rPr>
      </w:pPr>
      <w:r w:rsidRPr="00E97E56">
        <w:rPr>
          <w:rFonts w:cstheme="minorHAnsi"/>
          <w:b/>
          <w:sz w:val="20"/>
          <w:szCs w:val="20"/>
        </w:rPr>
        <w:t>I) di avere preso visione dei rischi</w:t>
      </w:r>
      <w:r w:rsidR="000200F4" w:rsidRPr="00E97E56">
        <w:rPr>
          <w:rFonts w:cstheme="minorHAnsi"/>
          <w:b/>
          <w:sz w:val="20"/>
          <w:szCs w:val="20"/>
        </w:rPr>
        <w:t xml:space="preserve"> </w:t>
      </w:r>
      <w:r w:rsidR="00CD7708">
        <w:rPr>
          <w:rFonts w:cstheme="minorHAnsi"/>
          <w:b/>
          <w:sz w:val="20"/>
          <w:szCs w:val="20"/>
        </w:rPr>
        <w:t>presenti nelle aree di lavoro</w:t>
      </w:r>
      <w:r w:rsidR="00D20907">
        <w:rPr>
          <w:rFonts w:cstheme="minorHAnsi"/>
          <w:b/>
          <w:sz w:val="20"/>
          <w:szCs w:val="20"/>
        </w:rPr>
        <w:t xml:space="preserve"> </w:t>
      </w:r>
      <w:r w:rsidR="000200F4" w:rsidRPr="00CD7708">
        <w:rPr>
          <w:rFonts w:cstheme="minorHAnsi"/>
          <w:sz w:val="20"/>
          <w:szCs w:val="20"/>
        </w:rPr>
        <w:t>(Allegato 7)</w:t>
      </w:r>
      <w:r w:rsidR="00D20907">
        <w:rPr>
          <w:rFonts w:cstheme="minorHAnsi"/>
          <w:b/>
          <w:sz w:val="20"/>
          <w:szCs w:val="20"/>
        </w:rPr>
        <w:t xml:space="preserve"> e di </w:t>
      </w:r>
      <w:r w:rsidR="00264CA2">
        <w:rPr>
          <w:rFonts w:cstheme="minorHAnsi"/>
          <w:b/>
          <w:sz w:val="20"/>
          <w:szCs w:val="20"/>
        </w:rPr>
        <w:t>impegnarsi ad applicare le necessarie misure di prevenzione e protezione</w:t>
      </w:r>
      <w:r w:rsidR="00D53C1C">
        <w:rPr>
          <w:rFonts w:cstheme="minorHAnsi"/>
          <w:b/>
          <w:sz w:val="20"/>
          <w:szCs w:val="20"/>
        </w:rPr>
        <w:t>;</w:t>
      </w:r>
    </w:p>
    <w:p w:rsidR="00DE2381" w:rsidRPr="005D2B21" w:rsidRDefault="00EE27BD" w:rsidP="001A74DC">
      <w:pPr>
        <w:spacing w:after="60"/>
        <w:jc w:val="both"/>
        <w:rPr>
          <w:rFonts w:cstheme="minorHAnsi"/>
          <w:sz w:val="20"/>
          <w:szCs w:val="20"/>
        </w:rPr>
      </w:pPr>
      <w:r>
        <w:rPr>
          <w:rFonts w:cstheme="minorHAnsi"/>
          <w:b/>
          <w:sz w:val="20"/>
          <w:szCs w:val="20"/>
        </w:rPr>
        <w:t>L</w:t>
      </w:r>
      <w:r w:rsidR="00DE2381" w:rsidRPr="005D2B21">
        <w:rPr>
          <w:rFonts w:cstheme="minorHAnsi"/>
          <w:b/>
          <w:sz w:val="20"/>
          <w:szCs w:val="20"/>
        </w:rPr>
        <w:t>) di aver assunto ogni informazione circa il canone di concessione</w:t>
      </w:r>
      <w:r w:rsidR="00DE2381" w:rsidRPr="005D2B21">
        <w:rPr>
          <w:rFonts w:cstheme="minorHAnsi"/>
          <w:sz w:val="20"/>
          <w:szCs w:val="20"/>
        </w:rPr>
        <w:t xml:space="preserve"> dovuto alla Provincia, nonché ogni informazione circa la situazione di conformità degli spazi, degli impianti fissi e delle eventuali attrezzature disponibili; </w:t>
      </w:r>
    </w:p>
    <w:p w:rsidR="009A4154" w:rsidRPr="005D2B21" w:rsidRDefault="00EE27BD" w:rsidP="001A74DC">
      <w:pPr>
        <w:spacing w:after="60"/>
        <w:jc w:val="both"/>
        <w:rPr>
          <w:rFonts w:cstheme="minorHAnsi"/>
          <w:sz w:val="20"/>
          <w:szCs w:val="20"/>
        </w:rPr>
      </w:pPr>
      <w:r>
        <w:rPr>
          <w:rFonts w:cstheme="minorHAnsi"/>
          <w:b/>
          <w:sz w:val="20"/>
          <w:szCs w:val="20"/>
        </w:rPr>
        <w:t>M</w:t>
      </w:r>
      <w:r w:rsidR="009A4154" w:rsidRPr="005D2B21">
        <w:rPr>
          <w:rFonts w:cstheme="minorHAnsi"/>
          <w:b/>
          <w:sz w:val="20"/>
          <w:szCs w:val="20"/>
        </w:rPr>
        <w:t>) di aver preso visione delle clausole del disciplinare di gara</w:t>
      </w:r>
      <w:r w:rsidR="009A4154" w:rsidRPr="005D2B21">
        <w:rPr>
          <w:rFonts w:cstheme="minorHAnsi"/>
          <w:sz w:val="20"/>
          <w:szCs w:val="20"/>
        </w:rPr>
        <w:t xml:space="preserve">, in particolare gli </w:t>
      </w:r>
      <w:r w:rsidR="00146CDC" w:rsidRPr="005D2B21">
        <w:rPr>
          <w:rFonts w:cstheme="minorHAnsi"/>
          <w:sz w:val="20"/>
          <w:szCs w:val="20"/>
        </w:rPr>
        <w:t>artt. 17,18</w:t>
      </w:r>
      <w:r w:rsidR="004F3D93">
        <w:rPr>
          <w:rFonts w:cstheme="minorHAnsi"/>
          <w:sz w:val="20"/>
          <w:szCs w:val="20"/>
        </w:rPr>
        <w:t>, 19</w:t>
      </w:r>
      <w:r w:rsidR="00146CDC" w:rsidRPr="005D2B21">
        <w:rPr>
          <w:rFonts w:cstheme="minorHAnsi"/>
          <w:sz w:val="20"/>
          <w:szCs w:val="20"/>
        </w:rPr>
        <w:t>;</w:t>
      </w:r>
    </w:p>
    <w:p w:rsidR="00DE2381" w:rsidRPr="005D2B21" w:rsidRDefault="00EE27BD" w:rsidP="001A74DC">
      <w:pPr>
        <w:spacing w:after="60"/>
        <w:jc w:val="both"/>
        <w:rPr>
          <w:rFonts w:cstheme="minorHAnsi"/>
          <w:sz w:val="20"/>
          <w:szCs w:val="20"/>
        </w:rPr>
      </w:pPr>
      <w:r>
        <w:rPr>
          <w:rFonts w:cstheme="minorHAnsi"/>
          <w:b/>
          <w:sz w:val="20"/>
          <w:szCs w:val="20"/>
        </w:rPr>
        <w:t>N</w:t>
      </w:r>
      <w:r w:rsidR="00DE2381" w:rsidRPr="005D2B21">
        <w:rPr>
          <w:rFonts w:cstheme="minorHAnsi"/>
          <w:b/>
          <w:sz w:val="20"/>
          <w:szCs w:val="20"/>
        </w:rPr>
        <w:t>) di aver tenuto conto, nel formulare la propria offerta, di eventuali maggiorazioni per lievitazione dei prezzi</w:t>
      </w:r>
      <w:r w:rsidR="00DE2381" w:rsidRPr="005D2B21">
        <w:rPr>
          <w:rFonts w:cstheme="minorHAnsi"/>
          <w:sz w:val="20"/>
          <w:szCs w:val="20"/>
        </w:rPr>
        <w:t xml:space="preserve"> che dovessero intervenire durante l’esecuzione dei lavori, rinunciando fin d’ora a qualsiasi azione o eccezione in merito; </w:t>
      </w:r>
    </w:p>
    <w:p w:rsidR="00DE2381" w:rsidRPr="005D2B21" w:rsidRDefault="00EE27BD" w:rsidP="001A74DC">
      <w:pPr>
        <w:spacing w:after="60"/>
        <w:jc w:val="both"/>
        <w:rPr>
          <w:rFonts w:cstheme="minorHAnsi"/>
          <w:sz w:val="20"/>
          <w:szCs w:val="20"/>
        </w:rPr>
      </w:pPr>
      <w:r>
        <w:rPr>
          <w:rFonts w:cstheme="minorHAnsi"/>
          <w:b/>
          <w:sz w:val="20"/>
          <w:szCs w:val="20"/>
        </w:rPr>
        <w:t>O</w:t>
      </w:r>
      <w:r w:rsidR="00DE2381" w:rsidRPr="005D2B21">
        <w:rPr>
          <w:rFonts w:cstheme="minorHAnsi"/>
          <w:b/>
          <w:sz w:val="20"/>
          <w:szCs w:val="20"/>
        </w:rPr>
        <w:t>) di essere a conoscenza che la popolazione scolastica può subire oscillazioni e che gli utenti e il personale dell’Istituto accedono al servizio bar sulla base di scelte del tutto individuali</w:t>
      </w:r>
      <w:r w:rsidR="00DE2381" w:rsidRPr="005D2B21">
        <w:rPr>
          <w:rFonts w:cstheme="minorHAnsi"/>
          <w:sz w:val="20"/>
          <w:szCs w:val="20"/>
        </w:rPr>
        <w:t xml:space="preserve">; </w:t>
      </w:r>
    </w:p>
    <w:p w:rsidR="006F42C0" w:rsidRPr="005D2B21" w:rsidRDefault="009D5C6A" w:rsidP="0059357B">
      <w:pPr>
        <w:jc w:val="both"/>
        <w:rPr>
          <w:rFonts w:cstheme="minorHAnsi"/>
          <w:sz w:val="20"/>
          <w:szCs w:val="20"/>
        </w:rPr>
      </w:pPr>
      <w:permStart w:id="776565491" w:edGrp="everyone"/>
      <w:r w:rsidRPr="005D2B21">
        <w:rPr>
          <w:rFonts w:cstheme="minorHAnsi"/>
          <w:sz w:val="20"/>
          <w:szCs w:val="20"/>
        </w:rPr>
        <w:t xml:space="preserve">Data </w:t>
      </w:r>
    </w:p>
    <w:p w:rsidR="006F42C0" w:rsidRPr="005D2B21" w:rsidRDefault="009D5C6A" w:rsidP="00B14A18">
      <w:pPr>
        <w:spacing w:after="120"/>
        <w:ind w:left="5954"/>
        <w:rPr>
          <w:rFonts w:cstheme="minorHAnsi"/>
          <w:sz w:val="20"/>
          <w:szCs w:val="20"/>
        </w:rPr>
      </w:pPr>
      <w:r w:rsidRPr="005D2B21">
        <w:rPr>
          <w:rFonts w:cstheme="minorHAnsi"/>
          <w:sz w:val="20"/>
          <w:szCs w:val="20"/>
        </w:rPr>
        <w:t xml:space="preserve">Firma leggibile </w:t>
      </w:r>
    </w:p>
    <w:permEnd w:id="776565491"/>
    <w:p w:rsidR="00EE27BD" w:rsidRPr="00917CEE" w:rsidRDefault="00EE27BD" w:rsidP="00B14A18">
      <w:pPr>
        <w:spacing w:before="360" w:after="120"/>
        <w:jc w:val="both"/>
        <w:rPr>
          <w:rFonts w:cstheme="minorHAnsi"/>
          <w:b/>
          <w:sz w:val="20"/>
          <w:szCs w:val="20"/>
        </w:rPr>
      </w:pPr>
      <w:r w:rsidRPr="00917CEE">
        <w:rPr>
          <w:rFonts w:cstheme="minorHAnsi"/>
          <w:b/>
          <w:sz w:val="20"/>
          <w:szCs w:val="20"/>
        </w:rPr>
        <w:t>In caso di partecipazione in ATI</w:t>
      </w:r>
    </w:p>
    <w:p w:rsidR="00EE27BD" w:rsidRPr="00917CEE" w:rsidRDefault="00EE27BD" w:rsidP="00EE27BD">
      <w:pPr>
        <w:jc w:val="both"/>
        <w:rPr>
          <w:rFonts w:cstheme="minorHAnsi"/>
          <w:sz w:val="20"/>
          <w:szCs w:val="20"/>
        </w:rPr>
      </w:pPr>
      <w:r w:rsidRPr="00917CEE">
        <w:rPr>
          <w:rFonts w:cstheme="minorHAnsi"/>
          <w:sz w:val="20"/>
          <w:szCs w:val="20"/>
        </w:rPr>
        <w:t>Il sottoscritto</w:t>
      </w:r>
      <w:r w:rsidR="00E97E56" w:rsidRPr="00917CEE">
        <w:rPr>
          <w:rFonts w:cstheme="minorHAnsi"/>
          <w:sz w:val="20"/>
          <w:szCs w:val="20"/>
        </w:rPr>
        <w:t xml:space="preserve">, in qualità di mandatario, </w:t>
      </w:r>
      <w:r w:rsidRPr="00917CEE">
        <w:rPr>
          <w:rFonts w:cstheme="minorHAnsi"/>
          <w:sz w:val="20"/>
          <w:szCs w:val="20"/>
        </w:rPr>
        <w:t>nel rilasciare le dichiarazioni precedenti</w:t>
      </w:r>
      <w:r w:rsidR="00573461">
        <w:rPr>
          <w:rFonts w:cstheme="minorHAnsi"/>
          <w:sz w:val="20"/>
          <w:szCs w:val="20"/>
        </w:rPr>
        <w:t xml:space="preserve"> </w:t>
      </w:r>
      <w:r w:rsidRPr="00917CEE">
        <w:rPr>
          <w:rFonts w:cstheme="minorHAnsi"/>
          <w:sz w:val="20"/>
          <w:szCs w:val="20"/>
        </w:rPr>
        <w:t xml:space="preserve">si </w:t>
      </w:r>
      <w:r w:rsidRPr="00917CEE">
        <w:rPr>
          <w:rFonts w:cstheme="minorHAnsi"/>
          <w:b/>
          <w:sz w:val="20"/>
          <w:szCs w:val="20"/>
        </w:rPr>
        <w:t>assume la responsabilità della loro veridicità in nome e per conto dei legali rappresentanti degli associati</w:t>
      </w:r>
      <w:r w:rsidRPr="00917CEE">
        <w:rPr>
          <w:rFonts w:cstheme="minorHAnsi"/>
          <w:sz w:val="20"/>
          <w:szCs w:val="20"/>
        </w:rPr>
        <w:t>, consapevole che tali dichiarazioni saranno verificate dalla stazione appaltante per tutti gli operatori dell’ATI.</w:t>
      </w:r>
    </w:p>
    <w:p w:rsidR="00EE27BD" w:rsidRPr="005D2B21" w:rsidRDefault="00EE27BD" w:rsidP="00EE27BD">
      <w:pPr>
        <w:jc w:val="both"/>
        <w:rPr>
          <w:rFonts w:cstheme="minorHAnsi"/>
          <w:sz w:val="20"/>
          <w:szCs w:val="20"/>
        </w:rPr>
      </w:pPr>
      <w:permStart w:id="994335881" w:edGrp="everyone"/>
      <w:r w:rsidRPr="005D2B21">
        <w:rPr>
          <w:rFonts w:cstheme="minorHAnsi"/>
          <w:sz w:val="20"/>
          <w:szCs w:val="20"/>
        </w:rPr>
        <w:t xml:space="preserve">Data </w:t>
      </w:r>
    </w:p>
    <w:p w:rsidR="00EE27BD" w:rsidRPr="005D2B21" w:rsidRDefault="00EE27BD" w:rsidP="00EE27BD">
      <w:pPr>
        <w:ind w:left="5954"/>
        <w:rPr>
          <w:rFonts w:cstheme="minorHAnsi"/>
          <w:sz w:val="20"/>
          <w:szCs w:val="20"/>
        </w:rPr>
      </w:pPr>
      <w:r w:rsidRPr="005D2B21">
        <w:rPr>
          <w:rFonts w:cstheme="minorHAnsi"/>
          <w:sz w:val="20"/>
          <w:szCs w:val="20"/>
        </w:rPr>
        <w:t xml:space="preserve">Firma leggibile </w:t>
      </w:r>
      <w:bookmarkStart w:id="0" w:name="_GoBack"/>
      <w:bookmarkEnd w:id="0"/>
    </w:p>
    <w:permEnd w:id="994335881"/>
    <w:p w:rsidR="006F42C0" w:rsidRPr="005D2B21" w:rsidRDefault="006F42C0" w:rsidP="0059357B">
      <w:pPr>
        <w:jc w:val="both"/>
        <w:rPr>
          <w:rFonts w:cstheme="minorHAnsi"/>
          <w:sz w:val="20"/>
          <w:szCs w:val="20"/>
        </w:rPr>
      </w:pPr>
    </w:p>
    <w:p w:rsidR="00EA1847" w:rsidRPr="005D2B21" w:rsidRDefault="009D5C6A" w:rsidP="0059357B">
      <w:pPr>
        <w:jc w:val="both"/>
        <w:rPr>
          <w:rFonts w:cstheme="minorHAnsi"/>
          <w:b/>
          <w:sz w:val="20"/>
          <w:szCs w:val="20"/>
        </w:rPr>
      </w:pPr>
      <w:r w:rsidRPr="005D2B21">
        <w:rPr>
          <w:rFonts w:cstheme="minorHAnsi"/>
          <w:b/>
          <w:sz w:val="20"/>
          <w:szCs w:val="20"/>
        </w:rPr>
        <w:t>ALLEGATO: copia fotostatica di un documento d’identità in corso di validità.</w:t>
      </w:r>
    </w:p>
    <w:sectPr w:rsidR="00EA1847" w:rsidRPr="005D2B21" w:rsidSect="008C7B5A">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3583"/>
    <w:multiLevelType w:val="hybridMultilevel"/>
    <w:tmpl w:val="3806A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6442E0"/>
    <w:multiLevelType w:val="hybridMultilevel"/>
    <w:tmpl w:val="812260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540C1E"/>
    <w:multiLevelType w:val="hybridMultilevel"/>
    <w:tmpl w:val="FCCEFF70"/>
    <w:lvl w:ilvl="0" w:tplc="06240022">
      <w:start w:val="1"/>
      <w:numFmt w:val="lowerLetter"/>
      <w:lvlText w:val="%1)"/>
      <w:lvlJc w:val="left"/>
      <w:pPr>
        <w:ind w:left="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48C2EC">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4EACD8">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4C78CA">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40C08A">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F8B6E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B2CAC8">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B6B770">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16B1B8">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087C26"/>
    <w:multiLevelType w:val="hybridMultilevel"/>
    <w:tmpl w:val="4074FEDA"/>
    <w:lvl w:ilvl="0" w:tplc="8DA45E1A">
      <w:start w:val="2"/>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AA7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1650C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8EE6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2CE29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7A8A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3C98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8841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342D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790849"/>
    <w:multiLevelType w:val="hybridMultilevel"/>
    <w:tmpl w:val="00921BE2"/>
    <w:lvl w:ilvl="0" w:tplc="312CE268">
      <w:start w:val="1"/>
      <w:numFmt w:val="lowerLetter"/>
      <w:lvlText w:val="%1."/>
      <w:lvlJc w:val="left"/>
      <w:pPr>
        <w:ind w:left="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140CA2">
      <w:start w:val="1"/>
      <w:numFmt w:val="lowerLetter"/>
      <w:lvlText w:val="%2"/>
      <w:lvlJc w:val="left"/>
      <w:pPr>
        <w:ind w:left="1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86C0A8">
      <w:start w:val="1"/>
      <w:numFmt w:val="lowerRoman"/>
      <w:lvlText w:val="%3"/>
      <w:lvlJc w:val="left"/>
      <w:pPr>
        <w:ind w:left="2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5417B8">
      <w:start w:val="1"/>
      <w:numFmt w:val="decimal"/>
      <w:lvlText w:val="%4"/>
      <w:lvlJc w:val="left"/>
      <w:pPr>
        <w:ind w:left="2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24992E">
      <w:start w:val="1"/>
      <w:numFmt w:val="lowerLetter"/>
      <w:lvlText w:val="%5"/>
      <w:lvlJc w:val="left"/>
      <w:pPr>
        <w:ind w:left="3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2A27EC">
      <w:start w:val="1"/>
      <w:numFmt w:val="lowerRoman"/>
      <w:lvlText w:val="%6"/>
      <w:lvlJc w:val="left"/>
      <w:pPr>
        <w:ind w:left="4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C8A66A">
      <w:start w:val="1"/>
      <w:numFmt w:val="decimal"/>
      <w:lvlText w:val="%7"/>
      <w:lvlJc w:val="left"/>
      <w:pPr>
        <w:ind w:left="4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A05FE">
      <w:start w:val="1"/>
      <w:numFmt w:val="lowerLetter"/>
      <w:lvlText w:val="%8"/>
      <w:lvlJc w:val="left"/>
      <w:pPr>
        <w:ind w:left="5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461F22">
      <w:start w:val="1"/>
      <w:numFmt w:val="lowerRoman"/>
      <w:lvlText w:val="%9"/>
      <w:lvlJc w:val="left"/>
      <w:pPr>
        <w:ind w:left="6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1927D2"/>
    <w:multiLevelType w:val="hybridMultilevel"/>
    <w:tmpl w:val="B4A6F4D8"/>
    <w:lvl w:ilvl="0" w:tplc="CE648A60">
      <w:start w:val="7"/>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424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1057D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866CD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445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8E44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18D2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563C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46D9F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0216E6"/>
    <w:multiLevelType w:val="hybridMultilevel"/>
    <w:tmpl w:val="3806A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C31517"/>
    <w:multiLevelType w:val="hybridMultilevel"/>
    <w:tmpl w:val="229CFE72"/>
    <w:lvl w:ilvl="0" w:tplc="AE3850D2">
      <w:start w:val="6"/>
      <w:numFmt w:val="decimal"/>
      <w:lvlText w:val="%1"/>
      <w:lvlJc w:val="left"/>
      <w:pPr>
        <w:ind w:left="370" w:hanging="360"/>
      </w:pPr>
      <w:rPr>
        <w:rFonts w:eastAsia="Arial" w:hint="default"/>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oofState w:spelling="clean" w:grammar="clean"/>
  <w:documentProtection w:edit="readOnly" w:enforcement="1" w:cryptProviderType="rsaAES" w:cryptAlgorithmClass="hash" w:cryptAlgorithmType="typeAny" w:cryptAlgorithmSid="14" w:cryptSpinCount="100000" w:hash="AcOlAyINt2X5i64aILbOdg1otFS54HdG8E1SMjUR2TC/9TifOVFgHsMf4jOpnTbzqIe+kvdEmAtISsm+38Brjg==" w:salt="PzTEzqEONmwolc+1WLnpEQ=="/>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D5C6A"/>
    <w:rsid w:val="000200F4"/>
    <w:rsid w:val="0005549D"/>
    <w:rsid w:val="000B5EAD"/>
    <w:rsid w:val="001228DA"/>
    <w:rsid w:val="00135874"/>
    <w:rsid w:val="001419E3"/>
    <w:rsid w:val="00146CDC"/>
    <w:rsid w:val="001A74DC"/>
    <w:rsid w:val="001E03F9"/>
    <w:rsid w:val="00230E6A"/>
    <w:rsid w:val="00264CA2"/>
    <w:rsid w:val="00285304"/>
    <w:rsid w:val="003919F1"/>
    <w:rsid w:val="00391BDD"/>
    <w:rsid w:val="004F3D93"/>
    <w:rsid w:val="0053108E"/>
    <w:rsid w:val="0053381A"/>
    <w:rsid w:val="00573461"/>
    <w:rsid w:val="0059357B"/>
    <w:rsid w:val="005D2B21"/>
    <w:rsid w:val="00620729"/>
    <w:rsid w:val="0064528B"/>
    <w:rsid w:val="006A454C"/>
    <w:rsid w:val="006B45CD"/>
    <w:rsid w:val="006D456F"/>
    <w:rsid w:val="006F42C0"/>
    <w:rsid w:val="00727BC6"/>
    <w:rsid w:val="00745495"/>
    <w:rsid w:val="008C7B5A"/>
    <w:rsid w:val="00900263"/>
    <w:rsid w:val="00917CEE"/>
    <w:rsid w:val="009329B2"/>
    <w:rsid w:val="00961D5F"/>
    <w:rsid w:val="00964F89"/>
    <w:rsid w:val="009A4154"/>
    <w:rsid w:val="009D5C6A"/>
    <w:rsid w:val="00A02FAC"/>
    <w:rsid w:val="00B14A18"/>
    <w:rsid w:val="00B211AA"/>
    <w:rsid w:val="00C71B05"/>
    <w:rsid w:val="00C917D5"/>
    <w:rsid w:val="00CA2D70"/>
    <w:rsid w:val="00CD7708"/>
    <w:rsid w:val="00D20907"/>
    <w:rsid w:val="00D53C1C"/>
    <w:rsid w:val="00D9501D"/>
    <w:rsid w:val="00DE1A91"/>
    <w:rsid w:val="00DE2381"/>
    <w:rsid w:val="00DF07FA"/>
    <w:rsid w:val="00E66627"/>
    <w:rsid w:val="00E82DB2"/>
    <w:rsid w:val="00E97E56"/>
    <w:rsid w:val="00EA1847"/>
    <w:rsid w:val="00EE27BD"/>
    <w:rsid w:val="00F34FB3"/>
    <w:rsid w:val="00F36333"/>
    <w:rsid w:val="00F5556D"/>
    <w:rsid w:val="00FE77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14280-EE3A-476F-B665-6F2397A7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0729"/>
  </w:style>
  <w:style w:type="paragraph" w:styleId="Titolo1">
    <w:name w:val="heading 1"/>
    <w:next w:val="Normale"/>
    <w:link w:val="Titolo1Carattere"/>
    <w:uiPriority w:val="9"/>
    <w:unhideWhenUsed/>
    <w:qFormat/>
    <w:rsid w:val="00900263"/>
    <w:pPr>
      <w:keepNext/>
      <w:keepLines/>
      <w:spacing w:after="202"/>
      <w:jc w:val="center"/>
      <w:outlineLvl w:val="0"/>
    </w:pPr>
    <w:rPr>
      <w:rFonts w:ascii="Arial" w:eastAsia="Arial" w:hAnsi="Arial" w:cs="Arial"/>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0263"/>
    <w:rPr>
      <w:rFonts w:ascii="Arial" w:eastAsia="Arial" w:hAnsi="Arial" w:cs="Arial"/>
      <w:b/>
      <w:color w:val="000000"/>
      <w:sz w:val="24"/>
      <w:lang w:eastAsia="it-IT"/>
    </w:rPr>
  </w:style>
  <w:style w:type="paragraph" w:styleId="Paragrafoelenco">
    <w:name w:val="List Paragraph"/>
    <w:basedOn w:val="Normale"/>
    <w:uiPriority w:val="34"/>
    <w:qFormat/>
    <w:rsid w:val="00C91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1879</Words>
  <Characters>10711</Characters>
  <Application>Microsoft Office Word</Application>
  <DocSecurity>8</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Chiara Pardi</cp:lastModifiedBy>
  <cp:revision>2</cp:revision>
  <dcterms:created xsi:type="dcterms:W3CDTF">2018-09-29T08:54:00Z</dcterms:created>
  <dcterms:modified xsi:type="dcterms:W3CDTF">2018-09-29T08:54:00Z</dcterms:modified>
</cp:coreProperties>
</file>